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51B" w:rsidRDefault="003A351B" w:rsidP="005D3B5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A351B" w:rsidRPr="007B77B2" w:rsidRDefault="003A351B" w:rsidP="003A351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7B77B2">
        <w:rPr>
          <w:rFonts w:ascii="TH SarabunIT๙" w:hAnsi="TH SarabunIT๙" w:cs="TH SarabunIT๙"/>
          <w:b/>
          <w:bCs/>
          <w:sz w:val="40"/>
          <w:szCs w:val="40"/>
          <w:cs/>
        </w:rPr>
        <w:t>คำนำ</w:t>
      </w:r>
    </w:p>
    <w:p w:rsidR="003A351B" w:rsidRPr="007B77B2" w:rsidRDefault="003A351B" w:rsidP="003A351B">
      <w:pPr>
        <w:jc w:val="center"/>
        <w:rPr>
          <w:rFonts w:ascii="TH SarabunIT๙" w:hAnsi="TH SarabunIT๙" w:cs="TH SarabunIT๙"/>
          <w:b/>
          <w:bCs/>
        </w:rPr>
      </w:pPr>
    </w:p>
    <w:p w:rsidR="003A351B" w:rsidRPr="007B77B2" w:rsidRDefault="003A351B" w:rsidP="003A351B">
      <w:pPr>
        <w:jc w:val="thaiDistribute"/>
        <w:rPr>
          <w:rFonts w:ascii="TH SarabunIT๙" w:hAnsi="TH SarabunIT๙" w:cs="TH SarabunIT๙"/>
        </w:rPr>
      </w:pPr>
      <w:r w:rsidRPr="007B77B2">
        <w:rPr>
          <w:rFonts w:ascii="TH SarabunIT๙" w:hAnsi="TH SarabunIT๙" w:cs="TH SarabunIT๙"/>
          <w:b/>
          <w:bCs/>
          <w:cs/>
        </w:rPr>
        <w:tab/>
      </w:r>
      <w:r w:rsidRPr="007B77B2">
        <w:rPr>
          <w:rFonts w:ascii="TH SarabunIT๙" w:hAnsi="TH SarabunIT๙" w:cs="TH SarabunIT๙"/>
          <w:b/>
          <w:bCs/>
          <w:cs/>
        </w:rPr>
        <w:tab/>
      </w:r>
      <w:r w:rsidRPr="007B77B2">
        <w:rPr>
          <w:rFonts w:ascii="TH SarabunIT๙" w:hAnsi="TH SarabunIT๙" w:cs="TH SarabunIT๙"/>
          <w:cs/>
        </w:rPr>
        <w:t xml:space="preserve">ระเบียบกระทรวงมหาดไทย  ว่าด้วยการจัดทำแผนพัฒนาขององค์ปกครองส่วนท้องถิ่น </w:t>
      </w:r>
      <w:r w:rsidRPr="007B77B2">
        <w:rPr>
          <w:rFonts w:ascii="TH SarabunIT๙" w:hAnsi="TH SarabunIT๙" w:cs="TH SarabunIT๙" w:hint="cs"/>
          <w:cs/>
        </w:rPr>
        <w:t xml:space="preserve">(ฉบับที่  2) </w:t>
      </w:r>
      <w:r w:rsidRPr="007B77B2">
        <w:rPr>
          <w:rFonts w:ascii="TH SarabunIT๙" w:hAnsi="TH SarabunIT๙" w:cs="TH SarabunIT๙"/>
          <w:cs/>
        </w:rPr>
        <w:t xml:space="preserve"> พ.ศ. ๒๕</w:t>
      </w:r>
      <w:r w:rsidRPr="007B77B2">
        <w:rPr>
          <w:rFonts w:ascii="TH SarabunIT๙" w:hAnsi="TH SarabunIT๙" w:cs="TH SarabunIT๙" w:hint="cs"/>
          <w:cs/>
        </w:rPr>
        <w:t>59</w:t>
      </w:r>
      <w:r w:rsidRPr="007B77B2">
        <w:rPr>
          <w:rFonts w:ascii="TH SarabunIT๙" w:hAnsi="TH SarabunIT๙" w:cs="TH SarabunIT๙"/>
          <w:cs/>
        </w:rPr>
        <w:t xml:space="preserve">   ได้กำหนดให้มีคณะกรรมการติดตามและประเมินผลแผนพัฒนาท้องถิ่น  เพื่อดำเนินการติดตามและประเมินผลแผนพัฒนาท้องถิ่น  โดยกำหนดแนวทางวิธีการในการติดตามและประเมินผลแผนพัฒนาท้องถิ่น  </w:t>
      </w:r>
      <w:r w:rsidRPr="007B77B2">
        <w:rPr>
          <w:rFonts w:ascii="TH SarabunIT๙" w:hAnsi="TH SarabunIT๙" w:cs="TH SarabunIT๙" w:hint="cs"/>
          <w:cs/>
        </w:rPr>
        <w:t xml:space="preserve"> </w:t>
      </w:r>
      <w:r w:rsidRPr="007B77B2">
        <w:rPr>
          <w:rFonts w:ascii="TH SarabunIT๙" w:hAnsi="TH SarabunIT๙" w:cs="TH SarabunIT๙"/>
          <w:cs/>
        </w:rPr>
        <w:t>รายงานผล</w:t>
      </w:r>
      <w:r w:rsidRPr="007B77B2">
        <w:rPr>
          <w:rFonts w:ascii="TH SarabunIT๙" w:hAnsi="TH SarabunIT๙" w:cs="TH SarabunIT๙" w:hint="cs"/>
          <w:cs/>
        </w:rPr>
        <w:t xml:space="preserve">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 และคณะกรรมการพัฒนาท้องถิ่น 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สองครั้งภายในเดือนเมษายนและภายในเดือนตุลาคมของทุกปี </w:t>
      </w:r>
    </w:p>
    <w:p w:rsidR="003A351B" w:rsidRPr="007B77B2" w:rsidRDefault="003A351B" w:rsidP="003A351B">
      <w:pPr>
        <w:jc w:val="thaiDistribute"/>
        <w:rPr>
          <w:rFonts w:ascii="TH SarabunIT๙" w:hAnsi="TH SarabunIT๙" w:cs="TH SarabunIT๙"/>
        </w:rPr>
      </w:pPr>
      <w:r w:rsidRPr="007B77B2">
        <w:rPr>
          <w:rFonts w:ascii="TH SarabunIT๙" w:hAnsi="TH SarabunIT๙" w:cs="TH SarabunIT๙"/>
          <w:cs/>
        </w:rPr>
        <w:tab/>
      </w:r>
      <w:r w:rsidRPr="007B77B2">
        <w:rPr>
          <w:rFonts w:ascii="TH SarabunIT๙" w:hAnsi="TH SarabunIT๙" w:cs="TH SarabunIT๙"/>
          <w:cs/>
        </w:rPr>
        <w:tab/>
        <w:t>คณะกรรมการติดตามและประเมินผลแผนพัฒนา</w:t>
      </w:r>
      <w:r w:rsidRPr="007B77B2">
        <w:rPr>
          <w:rFonts w:ascii="TH SarabunIT๙" w:hAnsi="TH SarabunIT๙" w:cs="TH SarabunIT๙" w:hint="cs"/>
          <w:cs/>
        </w:rPr>
        <w:t>องค์การบริหารตำบลท่าดี</w:t>
      </w:r>
      <w:r w:rsidRPr="007B77B2">
        <w:rPr>
          <w:rFonts w:ascii="TH SarabunIT๙" w:hAnsi="TH SarabunIT๙" w:cs="TH SarabunIT๙"/>
          <w:cs/>
        </w:rPr>
        <w:t xml:space="preserve">  ประกอบด้วยผู้แทนสมาชิกสภาองค์การบริหารส่วนตำบลท่าดี  ผู้แทนประชาคม</w:t>
      </w:r>
      <w:r w:rsidRPr="007B77B2">
        <w:rPr>
          <w:rFonts w:ascii="TH SarabunIT๙" w:hAnsi="TH SarabunIT๙" w:cs="TH SarabunIT๙" w:hint="cs"/>
          <w:cs/>
        </w:rPr>
        <w:t xml:space="preserve"> </w:t>
      </w:r>
      <w:r w:rsidRPr="007B77B2">
        <w:rPr>
          <w:rFonts w:ascii="TH SarabunIT๙" w:hAnsi="TH SarabunIT๙" w:cs="TH SarabunIT๙"/>
          <w:cs/>
        </w:rPr>
        <w:t xml:space="preserve">  ผู้แทนภาครัฐและภาคเอกชน  ผู้แทนหัวหน้าส่วนการบริหารของ</w:t>
      </w:r>
      <w:r w:rsidRPr="007B77B2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7B77B2">
        <w:rPr>
          <w:rFonts w:ascii="TH SarabunIT๙" w:hAnsi="TH SarabunIT๙" w:cs="TH SarabunIT๙"/>
          <w:cs/>
        </w:rPr>
        <w:t xml:space="preserve">และผู้ทรงคุณวุฒิ  ซึ่งได้รับการคัดเลือกและแต่งตั้งตามระเบียบฯ  ได้ดำเนินการติดตามและประเมินผลแผนพัฒนาองค์การบริหารส่วนตำบลท่าดี ประจำปีงบประมาณ พ.ศ. </w:t>
      </w:r>
      <w:r w:rsidR="004336F2" w:rsidRPr="007B77B2">
        <w:rPr>
          <w:rFonts w:ascii="TH SarabunIT๙" w:hAnsi="TH SarabunIT๙" w:cs="TH SarabunIT๙" w:hint="cs"/>
          <w:cs/>
        </w:rPr>
        <w:t>256</w:t>
      </w:r>
      <w:r w:rsidR="004A6837" w:rsidRPr="007B77B2">
        <w:rPr>
          <w:rFonts w:ascii="TH SarabunIT๙" w:hAnsi="TH SarabunIT๙" w:cs="TH SarabunIT๙" w:hint="cs"/>
          <w:cs/>
        </w:rPr>
        <w:t>1</w:t>
      </w:r>
      <w:r w:rsidRPr="007B77B2">
        <w:rPr>
          <w:rFonts w:ascii="TH SarabunIT๙" w:hAnsi="TH SarabunIT๙" w:cs="TH SarabunIT๙"/>
          <w:cs/>
        </w:rPr>
        <w:t xml:space="preserve">  และจัดทำรายงานฉบับนี้ขึ้น  เพื่อให้ผู้บริหารองค์การบริหารส่วนตำบลท่าดี และผู้เกี่ยวข้องได้ทราบว่านโยบายได้นำสู่การปฏิบัติบรรลุผลประการใด  ด้วยเหตุผลใด  พร้อมทั้งนำเสนอความคิดเห็นและข้อเสนอแนะที่เป็นประโยชน์ต่อการพัฒนาท้องถิ่น  เพื่อเป็นแนวทางนำมาปรับปรุงให้นโยบายสามารถดำเนินการได้บรรลุเป้าหมายและมีประสิทธิภาพ  เกิดประโยชน์สูงสุดต่อประชาชนและองค์การบริหารส่วนตำบลท่าดี อย่างยั่งยืนตลอดไป  และหวังเป็นอย่างยิ่งว่ารายงาน</w:t>
      </w:r>
      <w:r w:rsidRPr="007B77B2">
        <w:rPr>
          <w:rFonts w:ascii="TH SarabunIT๙" w:hAnsi="TH SarabunIT๙" w:cs="TH SarabunIT๙" w:hint="cs"/>
          <w:cs/>
        </w:rPr>
        <w:t>การติดตามประเมินผลแผนพัฒนาท้องถิ่นรอบที่ (ห้วงระยะเวลาตั้งแต่ เดือนตุลาคม  25</w:t>
      </w:r>
      <w:r w:rsidR="004A6837" w:rsidRPr="007B77B2">
        <w:rPr>
          <w:rFonts w:ascii="TH SarabunIT๙" w:hAnsi="TH SarabunIT๙" w:cs="TH SarabunIT๙" w:hint="cs"/>
          <w:cs/>
        </w:rPr>
        <w:t>60</w:t>
      </w:r>
      <w:r w:rsidRPr="007B77B2">
        <w:rPr>
          <w:rFonts w:ascii="TH SarabunIT๙" w:hAnsi="TH SarabunIT๙" w:cs="TH SarabunIT๙" w:hint="cs"/>
          <w:cs/>
        </w:rPr>
        <w:t>-  เดือน มีนาคม  256</w:t>
      </w:r>
      <w:r w:rsidR="004A6837" w:rsidRPr="007B77B2">
        <w:rPr>
          <w:rFonts w:ascii="TH SarabunIT๙" w:hAnsi="TH SarabunIT๙" w:cs="TH SarabunIT๙" w:hint="cs"/>
          <w:cs/>
        </w:rPr>
        <w:t>1</w:t>
      </w:r>
      <w:r w:rsidRPr="007B77B2">
        <w:rPr>
          <w:rFonts w:ascii="TH SarabunIT๙" w:hAnsi="TH SarabunIT๙" w:cs="TH SarabunIT๙" w:hint="cs"/>
          <w:cs/>
        </w:rPr>
        <w:t xml:space="preserve">)  </w:t>
      </w:r>
      <w:r w:rsidRPr="007B77B2">
        <w:rPr>
          <w:rFonts w:ascii="TH SarabunIT๙" w:hAnsi="TH SarabunIT๙" w:cs="TH SarabunIT๙"/>
          <w:cs/>
        </w:rPr>
        <w:t>ฉบับนี้  จะได้รับ</w:t>
      </w:r>
      <w:bookmarkStart w:id="0" w:name="_GoBack"/>
      <w:bookmarkEnd w:id="0"/>
      <w:r w:rsidRPr="007B77B2">
        <w:rPr>
          <w:rFonts w:ascii="TH SarabunIT๙" w:hAnsi="TH SarabunIT๙" w:cs="TH SarabunIT๙"/>
          <w:cs/>
        </w:rPr>
        <w:t>การพิจารณาจากคณะผู้บริหารองค์การบริหารส่วนตำบลท่าดี  และนำไปแก้ไขปรับปรุงการดำเนินงานขององค์การบริหารส่วนตำบลท่าดี  ให้บังเกิดผลดีต่อประชาชนและองค์กรต่อไป</w:t>
      </w:r>
    </w:p>
    <w:p w:rsidR="003A351B" w:rsidRPr="007B77B2" w:rsidRDefault="003A351B" w:rsidP="003A351B">
      <w:pPr>
        <w:rPr>
          <w:rFonts w:ascii="TH SarabunIT๙" w:hAnsi="TH SarabunIT๙" w:cs="TH SarabunIT๙"/>
        </w:rPr>
      </w:pPr>
    </w:p>
    <w:p w:rsidR="003A351B" w:rsidRPr="007B77B2" w:rsidRDefault="003A351B" w:rsidP="003A351B">
      <w:pPr>
        <w:jc w:val="center"/>
        <w:rPr>
          <w:rFonts w:ascii="TH SarabunIT๙" w:hAnsi="TH SarabunIT๙" w:cs="TH SarabunIT๙"/>
        </w:rPr>
      </w:pPr>
    </w:p>
    <w:p w:rsidR="003A351B" w:rsidRPr="007B77B2" w:rsidRDefault="003A351B" w:rsidP="003A351B">
      <w:pPr>
        <w:jc w:val="right"/>
        <w:rPr>
          <w:rFonts w:ascii="TH SarabunIT๙" w:hAnsi="TH SarabunIT๙" w:cs="TH SarabunIT๙"/>
        </w:rPr>
      </w:pPr>
      <w:r w:rsidRPr="007B77B2">
        <w:rPr>
          <w:rFonts w:ascii="TH SarabunIT๙" w:hAnsi="TH SarabunIT๙" w:cs="TH SarabunIT๙"/>
          <w:cs/>
        </w:rPr>
        <w:t>คณะกรรมการติดตามและประเมินผลแผนพัฒนา</w:t>
      </w:r>
    </w:p>
    <w:p w:rsidR="003A351B" w:rsidRPr="007B77B2" w:rsidRDefault="003A351B" w:rsidP="003A351B">
      <w:pPr>
        <w:jc w:val="right"/>
        <w:rPr>
          <w:rFonts w:ascii="TH SarabunIT๙" w:hAnsi="TH SarabunIT๙" w:cs="TH SarabunIT๙"/>
        </w:rPr>
      </w:pPr>
      <w:r w:rsidRPr="007B77B2">
        <w:rPr>
          <w:rFonts w:ascii="TH SarabunIT๙" w:hAnsi="TH SarabunIT๙" w:cs="TH SarabunIT๙"/>
          <w:cs/>
        </w:rPr>
        <w:t>องค์การบริหารส่วนตำบลท่าดี</w:t>
      </w:r>
    </w:p>
    <w:p w:rsidR="003A351B" w:rsidRPr="007B77B2" w:rsidRDefault="003A351B" w:rsidP="003A351B">
      <w:pPr>
        <w:jc w:val="center"/>
        <w:rPr>
          <w:rFonts w:ascii="TH SarabunIT๙" w:hAnsi="TH SarabunIT๙" w:cs="TH SarabunIT๙"/>
        </w:rPr>
      </w:pPr>
    </w:p>
    <w:p w:rsidR="003A351B" w:rsidRPr="007B77B2" w:rsidRDefault="003A351B" w:rsidP="003A351B">
      <w:pPr>
        <w:jc w:val="center"/>
        <w:rPr>
          <w:rFonts w:ascii="TH SarabunIT๙" w:hAnsi="TH SarabunIT๙" w:cs="TH SarabunIT๙"/>
        </w:rPr>
      </w:pPr>
    </w:p>
    <w:p w:rsidR="003A351B" w:rsidRPr="007B77B2" w:rsidRDefault="003A351B" w:rsidP="003A351B">
      <w:pPr>
        <w:jc w:val="center"/>
        <w:rPr>
          <w:rFonts w:ascii="TH SarabunIT๙" w:hAnsi="TH SarabunIT๙" w:cs="TH SarabunIT๙"/>
          <w:b/>
          <w:bCs/>
        </w:rPr>
      </w:pPr>
    </w:p>
    <w:p w:rsidR="003A351B" w:rsidRPr="004A6837" w:rsidRDefault="003A351B" w:rsidP="003A351B">
      <w:pPr>
        <w:jc w:val="center"/>
        <w:rPr>
          <w:rFonts w:ascii="TH SarabunIT๙" w:hAnsi="TH SarabunIT๙" w:cs="TH SarabunIT๙"/>
          <w:b/>
          <w:bCs/>
          <w:color w:val="2E74B5" w:themeColor="accent1" w:themeShade="BF"/>
        </w:rPr>
      </w:pPr>
    </w:p>
    <w:p w:rsidR="003A351B" w:rsidRPr="004A6837" w:rsidRDefault="003A351B" w:rsidP="005D3B5B">
      <w:pPr>
        <w:jc w:val="center"/>
        <w:rPr>
          <w:rFonts w:ascii="TH SarabunIT๙" w:hAnsi="TH SarabunIT๙" w:cs="TH SarabunIT๙"/>
          <w:b/>
          <w:bCs/>
          <w:color w:val="2E74B5" w:themeColor="accent1" w:themeShade="BF"/>
          <w:sz w:val="40"/>
          <w:szCs w:val="40"/>
        </w:rPr>
      </w:pPr>
    </w:p>
    <w:p w:rsidR="003A351B" w:rsidRPr="004A6837" w:rsidRDefault="003A351B" w:rsidP="005D3B5B">
      <w:pPr>
        <w:jc w:val="center"/>
        <w:rPr>
          <w:rFonts w:ascii="TH SarabunIT๙" w:hAnsi="TH SarabunIT๙" w:cs="TH SarabunIT๙"/>
          <w:b/>
          <w:bCs/>
          <w:color w:val="2E74B5" w:themeColor="accent1" w:themeShade="BF"/>
          <w:sz w:val="40"/>
          <w:szCs w:val="40"/>
        </w:rPr>
      </w:pPr>
    </w:p>
    <w:p w:rsidR="003A351B" w:rsidRPr="004A6837" w:rsidRDefault="003A351B" w:rsidP="005D3B5B">
      <w:pPr>
        <w:jc w:val="center"/>
        <w:rPr>
          <w:rFonts w:ascii="TH SarabunIT๙" w:hAnsi="TH SarabunIT๙" w:cs="TH SarabunIT๙"/>
          <w:b/>
          <w:bCs/>
          <w:color w:val="2E74B5" w:themeColor="accent1" w:themeShade="BF"/>
          <w:sz w:val="40"/>
          <w:szCs w:val="40"/>
        </w:rPr>
      </w:pPr>
    </w:p>
    <w:p w:rsidR="003A351B" w:rsidRPr="004A6837" w:rsidRDefault="003A351B" w:rsidP="005D3B5B">
      <w:pPr>
        <w:jc w:val="center"/>
        <w:rPr>
          <w:rFonts w:ascii="TH SarabunIT๙" w:hAnsi="TH SarabunIT๙" w:cs="TH SarabunIT๙"/>
          <w:b/>
          <w:bCs/>
          <w:color w:val="2E74B5" w:themeColor="accent1" w:themeShade="BF"/>
          <w:sz w:val="40"/>
          <w:szCs w:val="40"/>
        </w:rPr>
      </w:pPr>
    </w:p>
    <w:p w:rsidR="003A351B" w:rsidRDefault="003A351B" w:rsidP="005D3B5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D3B5B" w:rsidRPr="00DD5F99" w:rsidRDefault="005D3B5B" w:rsidP="005D3B5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DD5F99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สารบัญ</w:t>
      </w:r>
    </w:p>
    <w:p w:rsidR="005D3B5B" w:rsidRPr="00DD5F99" w:rsidRDefault="005D3B5B" w:rsidP="005D3B5B">
      <w:pPr>
        <w:rPr>
          <w:rFonts w:ascii="TH SarabunIT๙" w:hAnsi="TH SarabunIT๙" w:cs="TH SarabunIT๙"/>
        </w:rPr>
      </w:pP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  <w:r w:rsidRPr="00DD5F99">
        <w:rPr>
          <w:rFonts w:ascii="TH SarabunIT๙" w:hAnsi="TH SarabunIT๙" w:cs="TH SarabunIT๙"/>
          <w:cs/>
        </w:rPr>
        <w:tab/>
      </w:r>
    </w:p>
    <w:p w:rsidR="005D3B5B" w:rsidRPr="00252445" w:rsidRDefault="005D3B5B" w:rsidP="005D3B5B">
      <w:pPr>
        <w:rPr>
          <w:rFonts w:ascii="TH SarabunIT๙" w:hAnsi="TH SarabunIT๙" w:cs="TH SarabunIT๙"/>
          <w:b/>
          <w:bCs/>
        </w:rPr>
      </w:pPr>
      <w:r w:rsidRPr="00252445">
        <w:rPr>
          <w:rFonts w:ascii="TH SarabunIT๙" w:hAnsi="TH SarabunIT๙" w:cs="TH SarabunIT๙"/>
          <w:b/>
          <w:bCs/>
          <w:cs/>
        </w:rPr>
        <w:t>เรื่อง</w:t>
      </w:r>
      <w:r w:rsidRPr="00252445">
        <w:rPr>
          <w:rFonts w:ascii="TH SarabunIT๙" w:hAnsi="TH SarabunIT๙" w:cs="TH SarabunIT๙"/>
          <w:b/>
          <w:bCs/>
        </w:rPr>
        <w:tab/>
      </w:r>
      <w:r w:rsidRPr="00252445">
        <w:rPr>
          <w:rFonts w:ascii="TH SarabunIT๙" w:hAnsi="TH SarabunIT๙" w:cs="TH SarabunIT๙"/>
          <w:b/>
          <w:bCs/>
        </w:rPr>
        <w:tab/>
      </w:r>
      <w:r w:rsidRPr="00252445">
        <w:rPr>
          <w:rFonts w:ascii="TH SarabunIT๙" w:hAnsi="TH SarabunIT๙" w:cs="TH SarabunIT๙"/>
          <w:b/>
          <w:bCs/>
        </w:rPr>
        <w:tab/>
      </w:r>
      <w:r w:rsidRPr="00252445">
        <w:rPr>
          <w:rFonts w:ascii="TH SarabunIT๙" w:hAnsi="TH SarabunIT๙" w:cs="TH SarabunIT๙"/>
          <w:b/>
          <w:bCs/>
        </w:rPr>
        <w:tab/>
      </w:r>
      <w:r w:rsidRPr="00252445">
        <w:rPr>
          <w:rFonts w:ascii="TH SarabunIT๙" w:hAnsi="TH SarabunIT๙" w:cs="TH SarabunIT๙"/>
          <w:b/>
          <w:bCs/>
        </w:rPr>
        <w:tab/>
      </w:r>
      <w:r w:rsidRPr="00252445">
        <w:rPr>
          <w:rFonts w:ascii="TH SarabunIT๙" w:hAnsi="TH SarabunIT๙" w:cs="TH SarabunIT๙"/>
          <w:b/>
          <w:bCs/>
        </w:rPr>
        <w:tab/>
      </w:r>
      <w:r w:rsidRPr="00252445">
        <w:rPr>
          <w:rFonts w:ascii="TH SarabunIT๙" w:hAnsi="TH SarabunIT๙" w:cs="TH SarabunIT๙"/>
          <w:b/>
          <w:bCs/>
        </w:rPr>
        <w:tab/>
      </w:r>
      <w:r w:rsidRPr="00252445">
        <w:rPr>
          <w:rFonts w:ascii="TH SarabunIT๙" w:hAnsi="TH SarabunIT๙" w:cs="TH SarabunIT๙"/>
          <w:b/>
          <w:bCs/>
        </w:rPr>
        <w:tab/>
      </w:r>
      <w:r w:rsidRPr="00252445">
        <w:rPr>
          <w:rFonts w:ascii="TH SarabunIT๙" w:hAnsi="TH SarabunIT๙" w:cs="TH SarabunIT๙"/>
          <w:b/>
          <w:bCs/>
        </w:rPr>
        <w:tab/>
      </w:r>
      <w:r w:rsidRPr="00252445">
        <w:rPr>
          <w:rFonts w:ascii="TH SarabunIT๙" w:hAnsi="TH SarabunIT๙" w:cs="TH SarabunIT๙"/>
          <w:b/>
          <w:bCs/>
        </w:rPr>
        <w:tab/>
        <w:t xml:space="preserve">        </w:t>
      </w:r>
      <w:r w:rsidRPr="00252445">
        <w:rPr>
          <w:rFonts w:ascii="TH SarabunIT๙" w:hAnsi="TH SarabunIT๙" w:cs="TH SarabunIT๙"/>
          <w:b/>
          <w:bCs/>
          <w:cs/>
        </w:rPr>
        <w:t>หน้า</w:t>
      </w:r>
    </w:p>
    <w:p w:rsidR="005D3B5B" w:rsidRPr="00252445" w:rsidRDefault="005D3B5B" w:rsidP="005D3B5B">
      <w:pPr>
        <w:rPr>
          <w:rFonts w:ascii="TH SarabunIT๙" w:hAnsi="TH SarabunIT๙" w:cs="TH SarabunIT๙"/>
        </w:rPr>
      </w:pPr>
      <w:r w:rsidRPr="00252445">
        <w:rPr>
          <w:rFonts w:ascii="TH SarabunIT๙" w:hAnsi="TH SarabunIT๙" w:cs="TH SarabunIT๙" w:hint="cs"/>
          <w:cs/>
        </w:rPr>
        <w:t>บทที่ 1</w:t>
      </w:r>
      <w:r w:rsidRPr="00252445">
        <w:rPr>
          <w:rFonts w:ascii="TH SarabunIT๙" w:hAnsi="TH SarabunIT๙" w:cs="TH SarabunIT๙"/>
        </w:rPr>
        <w:t xml:space="preserve">  </w:t>
      </w:r>
      <w:r w:rsidRPr="00252445">
        <w:rPr>
          <w:rFonts w:ascii="TH SarabunIT๙" w:hAnsi="TH SarabunIT๙" w:cs="TH SarabunIT๙" w:hint="cs"/>
          <w:cs/>
        </w:rPr>
        <w:t>บทนำ</w:t>
      </w:r>
      <w:r w:rsidRPr="00252445">
        <w:rPr>
          <w:rFonts w:ascii="TH SarabunIT๙" w:hAnsi="TH SarabunIT๙" w:cs="TH SarabunIT๙"/>
          <w:cs/>
        </w:rPr>
        <w:tab/>
      </w:r>
      <w:r w:rsidRPr="00252445">
        <w:rPr>
          <w:rFonts w:ascii="TH SarabunIT๙" w:hAnsi="TH SarabunIT๙" w:cs="TH SarabunIT๙"/>
          <w:cs/>
        </w:rPr>
        <w:tab/>
      </w:r>
      <w:r w:rsidRPr="00252445">
        <w:rPr>
          <w:rFonts w:ascii="TH SarabunIT๙" w:hAnsi="TH SarabunIT๙" w:cs="TH SarabunIT๙"/>
          <w:cs/>
        </w:rPr>
        <w:tab/>
      </w:r>
      <w:r w:rsidRPr="00252445">
        <w:rPr>
          <w:rFonts w:ascii="TH SarabunIT๙" w:hAnsi="TH SarabunIT๙" w:cs="TH SarabunIT๙"/>
          <w:cs/>
        </w:rPr>
        <w:tab/>
      </w:r>
      <w:r w:rsidRPr="00252445">
        <w:rPr>
          <w:rFonts w:ascii="TH SarabunIT๙" w:hAnsi="TH SarabunIT๙" w:cs="TH SarabunIT๙"/>
          <w:cs/>
        </w:rPr>
        <w:tab/>
      </w:r>
      <w:r w:rsidRPr="00252445">
        <w:rPr>
          <w:rFonts w:ascii="TH SarabunIT๙" w:hAnsi="TH SarabunIT๙" w:cs="TH SarabunIT๙"/>
          <w:cs/>
        </w:rPr>
        <w:tab/>
      </w:r>
      <w:r w:rsidRPr="00252445">
        <w:rPr>
          <w:rFonts w:ascii="TH SarabunIT๙" w:hAnsi="TH SarabunIT๙" w:cs="TH SarabunIT๙"/>
          <w:cs/>
        </w:rPr>
        <w:tab/>
      </w:r>
      <w:r w:rsidRPr="00252445">
        <w:rPr>
          <w:rFonts w:ascii="TH SarabunIT๙" w:hAnsi="TH SarabunIT๙" w:cs="TH SarabunIT๙"/>
          <w:cs/>
        </w:rPr>
        <w:tab/>
      </w:r>
      <w:r w:rsidRPr="00252445">
        <w:rPr>
          <w:rFonts w:ascii="TH SarabunIT๙" w:hAnsi="TH SarabunIT๙" w:cs="TH SarabunIT๙"/>
          <w:cs/>
        </w:rPr>
        <w:tab/>
      </w:r>
      <w:r w:rsidRPr="00252445">
        <w:rPr>
          <w:rFonts w:ascii="TH SarabunIT๙" w:hAnsi="TH SarabunIT๙" w:cs="TH SarabunIT๙"/>
          <w:cs/>
        </w:rPr>
        <w:tab/>
      </w:r>
      <w:r w:rsidRPr="00252445">
        <w:rPr>
          <w:rFonts w:ascii="TH SarabunIT๙" w:hAnsi="TH SarabunIT๙" w:cs="TH SarabunIT๙"/>
        </w:rPr>
        <w:t>1</w:t>
      </w:r>
    </w:p>
    <w:p w:rsidR="005D3B5B" w:rsidRPr="00252445" w:rsidRDefault="005D3B5B" w:rsidP="005D3B5B">
      <w:pPr>
        <w:rPr>
          <w:rFonts w:ascii="TH SarabunIT๙" w:hAnsi="TH SarabunIT๙" w:cs="TH SarabunIT๙"/>
        </w:rPr>
      </w:pPr>
      <w:r w:rsidRPr="00252445">
        <w:rPr>
          <w:rFonts w:ascii="TH SarabunIT๙" w:hAnsi="TH SarabunIT๙" w:cs="TH SarabunIT๙" w:hint="cs"/>
          <w:cs/>
        </w:rPr>
        <w:t>บทที่ 2</w:t>
      </w:r>
      <w:r w:rsidRPr="00252445">
        <w:rPr>
          <w:rFonts w:ascii="TH SarabunIT๙" w:hAnsi="TH SarabunIT๙" w:cs="TH SarabunIT๙" w:hint="cs"/>
          <w:cs/>
        </w:rPr>
        <w:tab/>
        <w:t xml:space="preserve"> วิสัยทัศน์  </w:t>
      </w:r>
      <w:proofErr w:type="spellStart"/>
      <w:r w:rsidRPr="00252445">
        <w:rPr>
          <w:rFonts w:ascii="TH SarabunIT๙" w:hAnsi="TH SarabunIT๙" w:cs="TH SarabunIT๙" w:hint="cs"/>
          <w:cs/>
        </w:rPr>
        <w:t>พันธ</w:t>
      </w:r>
      <w:proofErr w:type="spellEnd"/>
      <w:r w:rsidRPr="00252445">
        <w:rPr>
          <w:rFonts w:ascii="TH SarabunIT๙" w:hAnsi="TH SarabunIT๙" w:cs="TH SarabunIT๙" w:hint="cs"/>
          <w:cs/>
        </w:rPr>
        <w:t>กิจ  ยุทธศาสตร์การพัฒนา</w:t>
      </w:r>
      <w:r w:rsidRPr="00252445">
        <w:rPr>
          <w:rFonts w:ascii="TH SarabunIT๙" w:hAnsi="TH SarabunIT๙" w:cs="TH SarabunIT๙"/>
          <w:cs/>
        </w:rPr>
        <w:tab/>
      </w:r>
      <w:r w:rsidRPr="00252445">
        <w:rPr>
          <w:rFonts w:ascii="TH SarabunIT๙" w:hAnsi="TH SarabunIT๙" w:cs="TH SarabunIT๙"/>
          <w:cs/>
        </w:rPr>
        <w:tab/>
      </w:r>
      <w:r w:rsidRPr="00252445">
        <w:rPr>
          <w:rFonts w:ascii="TH SarabunIT๙" w:hAnsi="TH SarabunIT๙" w:cs="TH SarabunIT๙"/>
          <w:cs/>
        </w:rPr>
        <w:tab/>
      </w:r>
      <w:r w:rsidRPr="00252445">
        <w:rPr>
          <w:rFonts w:ascii="TH SarabunIT๙" w:hAnsi="TH SarabunIT๙" w:cs="TH SarabunIT๙"/>
          <w:cs/>
        </w:rPr>
        <w:tab/>
      </w:r>
      <w:r w:rsidRPr="00252445">
        <w:rPr>
          <w:rFonts w:ascii="TH SarabunIT๙" w:hAnsi="TH SarabunIT๙" w:cs="TH SarabunIT๙"/>
          <w:cs/>
        </w:rPr>
        <w:tab/>
      </w:r>
      <w:r w:rsidRPr="00252445">
        <w:rPr>
          <w:rFonts w:ascii="TH SarabunIT๙" w:hAnsi="TH SarabunIT๙" w:cs="TH SarabunIT๙"/>
          <w:cs/>
        </w:rPr>
        <w:tab/>
      </w:r>
      <w:r w:rsidRPr="00252445">
        <w:rPr>
          <w:rFonts w:ascii="TH SarabunIT๙" w:hAnsi="TH SarabunIT๙" w:cs="TH SarabunIT๙" w:hint="cs"/>
          <w:cs/>
        </w:rPr>
        <w:t>6</w:t>
      </w:r>
    </w:p>
    <w:p w:rsidR="005D3B5B" w:rsidRPr="00252445" w:rsidRDefault="005D3B5B" w:rsidP="005D3B5B">
      <w:pPr>
        <w:rPr>
          <w:rFonts w:ascii="TH SarabunIT๙" w:hAnsi="TH SarabunIT๙" w:cs="TH SarabunIT๙"/>
        </w:rPr>
      </w:pPr>
      <w:r w:rsidRPr="00252445">
        <w:rPr>
          <w:rFonts w:ascii="TH SarabunIT๙" w:hAnsi="TH SarabunIT๙" w:cs="TH SarabunIT๙" w:hint="cs"/>
          <w:cs/>
        </w:rPr>
        <w:t>บทที่ 3</w:t>
      </w:r>
      <w:r w:rsidRPr="00252445">
        <w:rPr>
          <w:rFonts w:ascii="TH SarabunIT๙" w:hAnsi="TH SarabunIT๙" w:cs="TH SarabunIT๙"/>
          <w:cs/>
        </w:rPr>
        <w:tab/>
      </w:r>
      <w:r w:rsidRPr="00252445">
        <w:rPr>
          <w:rFonts w:ascii="TH SarabunIT๙" w:hAnsi="TH SarabunIT๙" w:cs="TH SarabunIT๙" w:hint="cs"/>
          <w:cs/>
        </w:rPr>
        <w:t xml:space="preserve"> การติดตามและการประเมินผลการพัฒนา</w:t>
      </w:r>
      <w:r w:rsidRPr="00252445">
        <w:rPr>
          <w:rFonts w:ascii="TH SarabunIT๙" w:hAnsi="TH SarabunIT๙" w:cs="TH SarabunIT๙"/>
        </w:rPr>
        <w:tab/>
      </w:r>
      <w:r w:rsidRPr="00252445">
        <w:rPr>
          <w:rFonts w:ascii="TH SarabunIT๙" w:hAnsi="TH SarabunIT๙" w:cs="TH SarabunIT๙"/>
        </w:rPr>
        <w:tab/>
      </w:r>
      <w:r w:rsidRPr="00252445">
        <w:rPr>
          <w:rFonts w:ascii="TH SarabunIT๙" w:hAnsi="TH SarabunIT๙" w:cs="TH SarabunIT๙"/>
        </w:rPr>
        <w:tab/>
      </w:r>
      <w:r w:rsidRPr="00252445">
        <w:rPr>
          <w:rFonts w:ascii="TH SarabunIT๙" w:hAnsi="TH SarabunIT๙" w:cs="TH SarabunIT๙"/>
        </w:rPr>
        <w:tab/>
      </w:r>
      <w:r w:rsidRPr="00252445">
        <w:rPr>
          <w:rFonts w:ascii="TH SarabunIT๙" w:hAnsi="TH SarabunIT๙" w:cs="TH SarabunIT๙"/>
        </w:rPr>
        <w:tab/>
      </w:r>
      <w:r w:rsidRPr="00252445">
        <w:rPr>
          <w:rFonts w:ascii="TH SarabunIT๙" w:hAnsi="TH SarabunIT๙" w:cs="TH SarabunIT๙"/>
        </w:rPr>
        <w:tab/>
        <w:t>9</w:t>
      </w:r>
    </w:p>
    <w:p w:rsidR="005D3B5B" w:rsidRPr="00252445" w:rsidRDefault="005D3B5B" w:rsidP="005D3B5B">
      <w:pPr>
        <w:rPr>
          <w:rFonts w:ascii="TH SarabunIT๙" w:hAnsi="TH SarabunIT๙" w:cs="TH SarabunIT๙"/>
          <w:cs/>
        </w:rPr>
      </w:pPr>
      <w:r w:rsidRPr="00252445">
        <w:rPr>
          <w:rFonts w:ascii="TH SarabunIT๙" w:hAnsi="TH SarabunIT๙" w:cs="TH SarabunIT๙" w:hint="cs"/>
          <w:cs/>
        </w:rPr>
        <w:t>บทที่ 4</w:t>
      </w:r>
      <w:r w:rsidRPr="00252445">
        <w:rPr>
          <w:rFonts w:ascii="TH SarabunIT๙" w:hAnsi="TH SarabunIT๙" w:cs="TH SarabunIT๙"/>
          <w:cs/>
        </w:rPr>
        <w:tab/>
      </w:r>
      <w:r w:rsidRPr="00252445">
        <w:rPr>
          <w:rFonts w:ascii="TH SarabunIT๙" w:hAnsi="TH SarabunIT๙" w:cs="TH SarabunIT๙" w:hint="cs"/>
          <w:cs/>
        </w:rPr>
        <w:t xml:space="preserve"> โครงการที่ได้ดำเนินการในปี 256</w:t>
      </w:r>
      <w:r w:rsidR="007B77B2" w:rsidRPr="00252445">
        <w:rPr>
          <w:rFonts w:ascii="TH SarabunIT๙" w:hAnsi="TH SarabunIT๙" w:cs="TH SarabunIT๙" w:hint="cs"/>
          <w:cs/>
        </w:rPr>
        <w:t>1</w:t>
      </w:r>
      <w:r w:rsidRPr="00252445">
        <w:rPr>
          <w:rFonts w:ascii="TH SarabunIT๙" w:hAnsi="TH SarabunIT๙" w:cs="TH SarabunIT๙"/>
          <w:cs/>
        </w:rPr>
        <w:tab/>
      </w:r>
      <w:r w:rsidRPr="00252445">
        <w:rPr>
          <w:rFonts w:ascii="TH SarabunIT๙" w:hAnsi="TH SarabunIT๙" w:cs="TH SarabunIT๙"/>
          <w:cs/>
        </w:rPr>
        <w:tab/>
      </w:r>
      <w:r w:rsidRPr="00252445">
        <w:rPr>
          <w:rFonts w:ascii="TH SarabunIT๙" w:hAnsi="TH SarabunIT๙" w:cs="TH SarabunIT๙"/>
          <w:cs/>
        </w:rPr>
        <w:tab/>
      </w:r>
      <w:r w:rsidRPr="00252445">
        <w:rPr>
          <w:rFonts w:ascii="TH SarabunIT๙" w:hAnsi="TH SarabunIT๙" w:cs="TH SarabunIT๙"/>
          <w:cs/>
        </w:rPr>
        <w:tab/>
      </w:r>
      <w:r w:rsidRPr="00252445">
        <w:rPr>
          <w:rFonts w:ascii="TH SarabunIT๙" w:hAnsi="TH SarabunIT๙" w:cs="TH SarabunIT๙"/>
          <w:cs/>
        </w:rPr>
        <w:tab/>
      </w:r>
      <w:r w:rsidRPr="00252445">
        <w:rPr>
          <w:rFonts w:ascii="TH SarabunIT๙" w:hAnsi="TH SarabunIT๙" w:cs="TH SarabunIT๙"/>
          <w:cs/>
        </w:rPr>
        <w:tab/>
      </w:r>
      <w:r w:rsidRPr="00252445">
        <w:rPr>
          <w:rFonts w:ascii="TH SarabunIT๙" w:hAnsi="TH SarabunIT๙" w:cs="TH SarabunIT๙" w:hint="cs"/>
          <w:cs/>
        </w:rPr>
        <w:t>16</w:t>
      </w:r>
    </w:p>
    <w:p w:rsidR="005D3B5B" w:rsidRPr="00252445" w:rsidRDefault="005D3B5B" w:rsidP="005D3B5B">
      <w:pPr>
        <w:spacing w:before="120" w:after="120"/>
        <w:rPr>
          <w:rFonts w:ascii="TH SarabunIT๙" w:hAnsi="TH SarabunIT๙" w:cs="TH SarabunIT๙"/>
        </w:rPr>
      </w:pPr>
      <w:r w:rsidRPr="00252445">
        <w:rPr>
          <w:rFonts w:ascii="TH SarabunIT๙" w:hAnsi="TH SarabunIT๙" w:cs="TH SarabunIT๙"/>
          <w:b/>
          <w:bCs/>
          <w:cs/>
        </w:rPr>
        <w:t>ภาคผนวก</w:t>
      </w:r>
      <w:r w:rsidRPr="00252445">
        <w:rPr>
          <w:rFonts w:ascii="TH SarabunIT๙" w:hAnsi="TH SarabunIT๙" w:cs="TH SarabunIT๙"/>
          <w:cs/>
        </w:rPr>
        <w:tab/>
      </w:r>
      <w:r w:rsidRPr="00252445">
        <w:rPr>
          <w:rFonts w:ascii="TH SarabunIT๙" w:hAnsi="TH SarabunIT๙" w:cs="TH SarabunIT๙"/>
          <w:cs/>
        </w:rPr>
        <w:tab/>
      </w:r>
      <w:r w:rsidRPr="00252445">
        <w:rPr>
          <w:rFonts w:ascii="TH SarabunIT๙" w:hAnsi="TH SarabunIT๙" w:cs="TH SarabunIT๙"/>
          <w:cs/>
        </w:rPr>
        <w:tab/>
      </w:r>
      <w:r w:rsidRPr="00252445">
        <w:rPr>
          <w:rFonts w:ascii="TH SarabunIT๙" w:hAnsi="TH SarabunIT๙" w:cs="TH SarabunIT๙"/>
          <w:cs/>
        </w:rPr>
        <w:tab/>
      </w:r>
      <w:r w:rsidRPr="00252445">
        <w:rPr>
          <w:rFonts w:ascii="TH SarabunIT๙" w:hAnsi="TH SarabunIT๙" w:cs="TH SarabunIT๙"/>
          <w:cs/>
        </w:rPr>
        <w:tab/>
      </w:r>
      <w:r w:rsidRPr="00252445">
        <w:rPr>
          <w:rFonts w:ascii="TH SarabunIT๙" w:hAnsi="TH SarabunIT๙" w:cs="TH SarabunIT๙"/>
          <w:cs/>
        </w:rPr>
        <w:tab/>
      </w:r>
      <w:r w:rsidRPr="00252445">
        <w:rPr>
          <w:rFonts w:ascii="TH SarabunIT๙" w:hAnsi="TH SarabunIT๙" w:cs="TH SarabunIT๙"/>
          <w:cs/>
        </w:rPr>
        <w:tab/>
      </w:r>
      <w:r w:rsidRPr="00252445">
        <w:rPr>
          <w:rFonts w:ascii="TH SarabunIT๙" w:hAnsi="TH SarabunIT๙" w:cs="TH SarabunIT๙"/>
          <w:cs/>
        </w:rPr>
        <w:tab/>
      </w:r>
      <w:r w:rsidRPr="00252445">
        <w:rPr>
          <w:rFonts w:ascii="TH SarabunIT๙" w:hAnsi="TH SarabunIT๙" w:cs="TH SarabunIT๙"/>
          <w:cs/>
        </w:rPr>
        <w:tab/>
      </w:r>
      <w:r w:rsidRPr="00252445">
        <w:rPr>
          <w:rFonts w:ascii="TH SarabunIT๙" w:hAnsi="TH SarabunIT๙" w:cs="TH SarabunIT๙"/>
          <w:cs/>
        </w:rPr>
        <w:tab/>
      </w:r>
      <w:r w:rsidR="00252445" w:rsidRPr="00252445">
        <w:rPr>
          <w:rFonts w:ascii="TH SarabunIT๙" w:hAnsi="TH SarabunIT๙" w:cs="TH SarabunIT๙" w:hint="cs"/>
          <w:cs/>
        </w:rPr>
        <w:t>19</w:t>
      </w:r>
    </w:p>
    <w:p w:rsidR="005D3B5B" w:rsidRPr="00252445" w:rsidRDefault="005D3B5B" w:rsidP="005D3B5B">
      <w:pPr>
        <w:spacing w:before="120" w:after="120"/>
        <w:rPr>
          <w:rFonts w:ascii="TH SarabunIT๙" w:hAnsi="TH SarabunIT๙" w:cs="TH SarabunIT๙"/>
        </w:rPr>
      </w:pPr>
      <w:r w:rsidRPr="00252445">
        <w:rPr>
          <w:rFonts w:ascii="TH SarabunIT๙" w:hAnsi="TH SarabunIT๙" w:cs="TH SarabunIT๙"/>
          <w:cs/>
        </w:rPr>
        <w:tab/>
      </w:r>
    </w:p>
    <w:p w:rsidR="00FB6651" w:rsidRPr="00252445" w:rsidRDefault="00FB6651">
      <w:pPr>
        <w:rPr>
          <w:cs/>
        </w:rPr>
      </w:pPr>
    </w:p>
    <w:sectPr w:rsidR="00FB6651" w:rsidRPr="002524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B5B"/>
    <w:rsid w:val="00252445"/>
    <w:rsid w:val="003A351B"/>
    <w:rsid w:val="004336F2"/>
    <w:rsid w:val="004A6837"/>
    <w:rsid w:val="005D3B5B"/>
    <w:rsid w:val="007B77B2"/>
    <w:rsid w:val="00B53731"/>
    <w:rsid w:val="00FB6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2691E3-7B41-4BA5-AF3E-5CEC07AF2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3B5B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351B"/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A351B"/>
    <w:rPr>
      <w:rFonts w:ascii="Leelawadee" w:eastAsia="Cordia New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piw25211@gmail.com</cp:lastModifiedBy>
  <cp:revision>6</cp:revision>
  <cp:lastPrinted>2018-04-23T04:34:00Z</cp:lastPrinted>
  <dcterms:created xsi:type="dcterms:W3CDTF">2017-04-13T05:17:00Z</dcterms:created>
  <dcterms:modified xsi:type="dcterms:W3CDTF">2018-04-23T04:35:00Z</dcterms:modified>
</cp:coreProperties>
</file>