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ED6" w:rsidRPr="00305ED6" w:rsidRDefault="00305ED6" w:rsidP="00305ED6">
      <w:pPr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05ED6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ส่วนที่ ๔</w:t>
      </w:r>
    </w:p>
    <w:p w:rsidR="00305ED6" w:rsidRPr="00305ED6" w:rsidRDefault="00305ED6" w:rsidP="00305ED6">
      <w:pPr>
        <w:jc w:val="center"/>
        <w:rPr>
          <w:rFonts w:ascii="TH SarabunIT๙" w:hAnsi="TH SarabunIT๙" w:cs="TH SarabunIT๙"/>
          <w:b/>
          <w:bCs/>
        </w:rPr>
      </w:pPr>
      <w:r w:rsidRPr="00305ED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28E529" wp14:editId="012E9591">
                <wp:simplePos x="0" y="0"/>
                <wp:positionH relativeFrom="column">
                  <wp:posOffset>1483995</wp:posOffset>
                </wp:positionH>
                <wp:positionV relativeFrom="paragraph">
                  <wp:posOffset>185420</wp:posOffset>
                </wp:positionV>
                <wp:extent cx="2781935" cy="429260"/>
                <wp:effectExtent l="26670" t="23495" r="39370" b="52070"/>
                <wp:wrapNone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935" cy="42926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9494D" w:rsidRDefault="00C9494D" w:rsidP="00305ED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การติดตามและประเมินผล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28E529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16.85pt;margin-top:14.6pt;width:219.05pt;height:3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" fillcolor="#4bacc6" strokecolor="#f2f2f2" strokeweight="3pt">
                <v:shadow on="t" color="#205867" opacity=".5" offset="1pt"/>
                <v:textbox>
                  <w:txbxContent>
                    <w:p w:rsidR="00C9494D" w:rsidRDefault="00C9494D" w:rsidP="00305ED6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การติดตามและประเมินผล</w:t>
                      </w:r>
                    </w:p>
                  </w:txbxContent>
                </v:textbox>
              </v:shape>
            </w:pict>
          </mc:Fallback>
        </mc:AlternateContent>
      </w:r>
    </w:p>
    <w:p w:rsidR="00305ED6" w:rsidRPr="00305ED6" w:rsidRDefault="00305ED6" w:rsidP="00305ED6">
      <w:pPr>
        <w:jc w:val="center"/>
        <w:rPr>
          <w:rFonts w:ascii="TH SarabunIT๙" w:hAnsi="TH SarabunIT๙" w:cs="TH SarabunIT๙"/>
          <w:b/>
          <w:bCs/>
        </w:rPr>
      </w:pPr>
    </w:p>
    <w:p w:rsidR="00305ED6" w:rsidRPr="00305ED6" w:rsidRDefault="00305ED6" w:rsidP="00305ED6">
      <w:pPr>
        <w:rPr>
          <w:rFonts w:ascii="TH SarabunIT๙" w:hAnsi="TH SarabunIT๙" w:cs="TH SarabunIT๙"/>
          <w:b/>
          <w:bCs/>
        </w:rPr>
      </w:pPr>
    </w:p>
    <w:p w:rsidR="00305ED6" w:rsidRPr="00B75CB8" w:rsidRDefault="00B75CB8" w:rsidP="00B75CB8">
      <w:pPr>
        <w:spacing w:before="2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 w:rsidRPr="00B75CB8">
        <w:rPr>
          <w:rFonts w:ascii="TH SarabunIT๙" w:hAnsi="TH SarabunIT๙" w:cs="TH SarabunIT๙" w:hint="cs"/>
          <w:cs/>
        </w:rPr>
        <w:t>การบริหารงานที่ประสบความสำเร็จนั้น  ส่วนหนึ่งมาจากการนำนวัตกรรม (</w:t>
      </w:r>
      <w:r w:rsidRPr="00B75CB8">
        <w:rPr>
          <w:rFonts w:ascii="TH SarabunIT๙" w:hAnsi="TH SarabunIT๙" w:cs="TH SarabunIT๙"/>
        </w:rPr>
        <w:t>Innovation</w:t>
      </w:r>
      <w:r w:rsidRPr="00B75CB8">
        <w:rPr>
          <w:rFonts w:ascii="TH SarabunIT๙" w:hAnsi="TH SarabunIT๙" w:cs="TH SarabunIT๙" w:hint="cs"/>
          <w:cs/>
        </w:rPr>
        <w:t>)  และกระบวนการบริหารใหม่ๆ มาประยุกต์ใช้ในองค์กร  ให้บรรลุวัตถุประสงค์และเป้าหมายที่กำหนดไว้  การติดตามและการประเมินผลจึงเป็นส่วนหนึ่งของกระบวนการบริหารงาน  ซึ่งมีหลักการสำคัญ คือ  การติดตามความก้าวหน้าในการปฏิบัติงานและประเมินผลความสำเร็จของงาน  อันจะนำไปสู่การปรับปรุงแก้ไขปัญหาร่วมกันให้บรรลุเป้าหมาย  จึงต้องมีการติดตามและประเมินผลเพื่อให้ทราบประสิทธิภาพและประสิทธิผลการดำเนินงานขององค์กรปกครองส่วนท้องถิ่นว่าอยู่ในระดับใด  เหมาะสมหรือสอดคล้องกับสถานการณ์ปัจจุบันหรือไม่</w:t>
      </w:r>
    </w:p>
    <w:p w:rsidR="00305ED6" w:rsidRPr="00305ED6" w:rsidRDefault="00B75CB8" w:rsidP="00305ED6">
      <w:pPr>
        <w:rPr>
          <w:rFonts w:ascii="TH SarabunIT๙" w:hAnsi="TH SarabunIT๙" w:cs="TH SarabunIT๙"/>
          <w:b/>
          <w:bCs/>
        </w:rPr>
      </w:pPr>
      <w:r w:rsidRPr="00305ED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A2FE5A" wp14:editId="4004908C">
                <wp:simplePos x="0" y="0"/>
                <wp:positionH relativeFrom="column">
                  <wp:posOffset>13971</wp:posOffset>
                </wp:positionH>
                <wp:positionV relativeFrom="paragraph">
                  <wp:posOffset>187960</wp:posOffset>
                </wp:positionV>
                <wp:extent cx="3048000" cy="409575"/>
                <wp:effectExtent l="0" t="0" r="361950" b="28575"/>
                <wp:wrapNone/>
                <wp:docPr id="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sy="50000" kx="-2453608" rotWithShape="0">
                            <a:srgbClr val="B8CCE4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9494D" w:rsidRPr="003B7E7A" w:rsidRDefault="00C9494D" w:rsidP="00305ED6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B7E7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๔.๑  การติดตามและประเมินผลยุทธศาสตร์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A2FE5A" id="AutoShape 7" o:spid="_x0000_s1027" style="position:absolute;margin-left:1.1pt;margin-top:14.8pt;width:240pt;height:3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" fillcolor="#f7caac [1301]" strokecolor="#f2f2f2" strokeweight="1pt">
                <v:shadow on="t" type="perspective" color="#b8cce4" opacity=".5" origin=",.5" offset="0,0" matrix=",-56756f,,.5"/>
                <v:textbox>
                  <w:txbxContent>
                    <w:p w:rsidR="00C9494D" w:rsidRPr="003B7E7A" w:rsidRDefault="00C9494D" w:rsidP="00305ED6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3B7E7A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๔.๑  การติดตามและประเมินผลยุทธศาสตร์</w:t>
                      </w:r>
                    </w:p>
                  </w:txbxContent>
                </v:textbox>
              </v:roundrect>
            </w:pict>
          </mc:Fallback>
        </mc:AlternateContent>
      </w:r>
    </w:p>
    <w:p w:rsidR="00305ED6" w:rsidRPr="00305ED6" w:rsidRDefault="00305ED6" w:rsidP="00305ED6">
      <w:pPr>
        <w:rPr>
          <w:rFonts w:ascii="TH SarabunIT๙" w:hAnsi="TH SarabunIT๙" w:cs="TH SarabunIT๙"/>
          <w:b/>
          <w:bCs/>
        </w:rPr>
      </w:pPr>
    </w:p>
    <w:p w:rsidR="00305ED6" w:rsidRPr="00305ED6" w:rsidRDefault="00305ED6" w:rsidP="00305ED6">
      <w:pPr>
        <w:rPr>
          <w:rFonts w:ascii="TH SarabunIT๙" w:hAnsi="TH SarabunIT๙" w:cs="TH SarabunIT๙"/>
          <w:b/>
          <w:bCs/>
        </w:rPr>
      </w:pPr>
    </w:p>
    <w:p w:rsidR="00305ED6" w:rsidRPr="00305ED6" w:rsidRDefault="00305ED6" w:rsidP="00305ED6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5565E" w:rsidRPr="00294028" w:rsidRDefault="00B75CB8" w:rsidP="00294028">
      <w:pPr>
        <w:pStyle w:val="HTML"/>
        <w:shd w:val="clear" w:color="auto" w:fill="FFFFFF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294028">
        <w:rPr>
          <w:rFonts w:ascii="TH SarabunIT๙" w:hAnsi="TH SarabunIT๙" w:cs="TH SarabunIT๙" w:hint="cs"/>
          <w:sz w:val="32"/>
          <w:szCs w:val="32"/>
          <w:cs/>
        </w:rPr>
        <w:t>กระบวนการของแผนพัฒนาท้องถิ่น  (พ.ศ. 2561-2565)  มีองค์ประกอบ 3 ส่วน  คือ  การวางแผน (</w:t>
      </w:r>
      <w:r w:rsidRPr="00294028">
        <w:rPr>
          <w:rFonts w:ascii="TH SarabunIT๙" w:hAnsi="TH SarabunIT๙" w:cs="TH SarabunIT๙"/>
          <w:sz w:val="32"/>
          <w:szCs w:val="32"/>
        </w:rPr>
        <w:t>Planning</w:t>
      </w:r>
      <w:r w:rsidRPr="00294028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5E7248" w:rsidRPr="00294028">
        <w:rPr>
          <w:rFonts w:ascii="TH SarabunIT๙" w:hAnsi="TH SarabunIT๙" w:cs="TH SarabunIT๙" w:hint="cs"/>
          <w:sz w:val="32"/>
          <w:szCs w:val="32"/>
          <w:cs/>
        </w:rPr>
        <w:t xml:space="preserve">การนำแผนไปปฏิบัติ </w:t>
      </w:r>
      <w:r w:rsidR="005E7248" w:rsidRPr="00294028">
        <w:rPr>
          <w:rFonts w:ascii="TH SarabunIT๙" w:hAnsi="TH SarabunIT๙" w:cs="TH SarabunIT๙"/>
          <w:sz w:val="32"/>
          <w:szCs w:val="32"/>
          <w:cs/>
        </w:rPr>
        <w:t>(</w:t>
      </w:r>
      <w:r w:rsidR="005E7248" w:rsidRPr="00294028">
        <w:rPr>
          <w:rFonts w:ascii="TH SarabunIT๙" w:hAnsi="TH SarabunIT๙" w:cs="TH SarabunIT๙"/>
          <w:color w:val="212121"/>
          <w:sz w:val="32"/>
          <w:szCs w:val="32"/>
          <w:lang w:val="en"/>
        </w:rPr>
        <w:t>Implementation of the plan</w:t>
      </w:r>
      <w:r w:rsidR="005E7248" w:rsidRPr="00294028">
        <w:rPr>
          <w:rFonts w:ascii="TH SarabunIT๙" w:hAnsi="TH SarabunIT๙" w:cs="TH SarabunIT๙"/>
          <w:sz w:val="32"/>
          <w:szCs w:val="32"/>
          <w:cs/>
        </w:rPr>
        <w:t xml:space="preserve"> ) และการติดตามประเมินผล  (</w:t>
      </w:r>
      <w:r w:rsidR="005E7248" w:rsidRPr="00294028">
        <w:rPr>
          <w:rFonts w:ascii="TH SarabunIT๙" w:hAnsi="TH SarabunIT๙" w:cs="TH SarabunIT๙"/>
          <w:color w:val="212121"/>
          <w:sz w:val="32"/>
          <w:szCs w:val="32"/>
          <w:lang w:val="en"/>
        </w:rPr>
        <w:t>Monito and Evaluation</w:t>
      </w:r>
      <w:r w:rsidR="005E7248" w:rsidRPr="00294028">
        <w:rPr>
          <w:rFonts w:ascii="TH SarabunIT๙" w:hAnsi="TH SarabunIT๙" w:cs="TH SarabunIT๙"/>
          <w:sz w:val="32"/>
          <w:szCs w:val="32"/>
          <w:cs/>
        </w:rPr>
        <w:t xml:space="preserve">  )</w:t>
      </w:r>
      <w:r w:rsidR="005E7248" w:rsidRPr="00294028">
        <w:rPr>
          <w:rFonts w:ascii="TH SarabunIT๙" w:hAnsi="TH SarabunIT๙" w:cs="TH SarabunIT๙" w:hint="cs"/>
          <w:sz w:val="32"/>
          <w:szCs w:val="32"/>
          <w:cs/>
        </w:rPr>
        <w:t xml:space="preserve">  ฉะนั้น  การติดตามและประเมินผลยุทธศาสตร์สามารถดำเนินการได้ดังนี้</w:t>
      </w:r>
    </w:p>
    <w:p w:rsidR="005E7248" w:rsidRDefault="005E7248" w:rsidP="00294028">
      <w:pPr>
        <w:pStyle w:val="a4"/>
        <w:numPr>
          <w:ilvl w:val="0"/>
          <w:numId w:val="1"/>
        </w:numPr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294028">
        <w:rPr>
          <w:rFonts w:ascii="TH SarabunIT๙" w:hAnsi="TH SarabunIT๙" w:cs="TH SarabunIT๙" w:hint="cs"/>
          <w:sz w:val="32"/>
          <w:szCs w:val="32"/>
          <w:cs/>
        </w:rPr>
        <w:t>ติดตามและประเมินผลกระบวนการ  การจัดทำแผนพัฒนาท้องถิ่น  โดยตรวจสอบกระบวนการดำเนินการว่าเป็นไปตามวิธีการและขั้นตอนที่กำหนดไว้ตามระเบียบกระทรวงมหาดไทยว่าด้วยการจัดทำแผนพัฒนาองค์กรปกครองส่วนท้องถิ่น พ.ศ. 2548  และเพิ่มเติมถึงฉบับที่ 3  พ.ศ. 2561 และหนังสือกระทรวงมหาดไทยที่ มท 0810.3/</w:t>
      </w:r>
      <w:r w:rsidR="00294028" w:rsidRPr="00294028">
        <w:rPr>
          <w:rFonts w:ascii="TH SarabunIT๙" w:hAnsi="TH SarabunIT๙" w:cs="TH SarabunIT๙" w:hint="cs"/>
          <w:sz w:val="32"/>
          <w:szCs w:val="32"/>
          <w:cs/>
        </w:rPr>
        <w:t>ว 2931 ลงวันที่ 15 พฤษภาคม  2562  และหนังสืออื่นๆที่เกี่ยวข้อง</w:t>
      </w:r>
      <w:r w:rsidR="00294028">
        <w:rPr>
          <w:rFonts w:ascii="TH SarabunIT๙" w:hAnsi="TH SarabunIT๙" w:cs="TH SarabunIT๙" w:hint="cs"/>
          <w:sz w:val="32"/>
          <w:szCs w:val="32"/>
          <w:cs/>
        </w:rPr>
        <w:t xml:space="preserve">  เป็นกรอบในการปฏิบัติงานการติดตามประเมินผล</w:t>
      </w:r>
    </w:p>
    <w:p w:rsidR="00294028" w:rsidRDefault="00294028" w:rsidP="00294028">
      <w:pPr>
        <w:pStyle w:val="a4"/>
        <w:numPr>
          <w:ilvl w:val="0"/>
          <w:numId w:val="1"/>
        </w:numPr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ติดตามประเมินผลความพึงพอใจของประชาชน  ต่อการดำเนินงานตามนโยบายขององค์การบริหารส่วนตำบลท่าดี  เป็นการประเมินผลการดำเนินงานในแต่ละยุทธศาสตร์การพัฒนา  โดยออกแบบสำรวจความพึงพอใจของประชาชน</w:t>
      </w:r>
    </w:p>
    <w:p w:rsidR="00294028" w:rsidRDefault="00294028" w:rsidP="00294028">
      <w:pPr>
        <w:pStyle w:val="a4"/>
        <w:ind w:left="1134"/>
        <w:jc w:val="thaiDistribute"/>
        <w:rPr>
          <w:rFonts w:ascii="TH SarabunIT๙" w:hAnsi="TH SarabunIT๙" w:cs="TH SarabunIT๙"/>
          <w:sz w:val="32"/>
          <w:szCs w:val="32"/>
        </w:rPr>
      </w:pPr>
      <w:r w:rsidRPr="00305ED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DE95E0" wp14:editId="5C28859E">
                <wp:simplePos x="0" y="0"/>
                <wp:positionH relativeFrom="column">
                  <wp:posOffset>4445</wp:posOffset>
                </wp:positionH>
                <wp:positionV relativeFrom="paragraph">
                  <wp:posOffset>251460</wp:posOffset>
                </wp:positionV>
                <wp:extent cx="2771775" cy="409575"/>
                <wp:effectExtent l="0" t="0" r="371475" b="28575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1775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sy="50000" kx="-2453608" rotWithShape="0">
                            <a:srgbClr val="B8CCE4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9494D" w:rsidRPr="003B7E7A" w:rsidRDefault="00C9494D" w:rsidP="0029402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B7E7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๔.</w:t>
                            </w:r>
                            <w:r w:rsidRPr="003B7E7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2</w:t>
                            </w:r>
                            <w:r w:rsidRPr="003B7E7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การติดตามและประเมินผลโครงการ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DE95E0" id="_x0000_s1028" style="position:absolute;left:0;text-align:left;margin-left:.35pt;margin-top:19.8pt;width:218.25pt;height:32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" fillcolor="#f7caac [1301]" strokecolor="#f2f2f2" strokeweight="1pt">
                <v:shadow on="t" type="perspective" color="#b8cce4" opacity=".5" origin=",.5" offset="0,0" matrix=",-56756f,,.5"/>
                <v:textbox>
                  <w:txbxContent>
                    <w:p w:rsidR="00C9494D" w:rsidRPr="003B7E7A" w:rsidRDefault="00C9494D" w:rsidP="00294028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3B7E7A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๔.</w:t>
                      </w:r>
                      <w:r w:rsidRPr="003B7E7A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2</w:t>
                      </w:r>
                      <w:r w:rsidRPr="003B7E7A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การติดตามและประเมินผลโครงการ</w:t>
                      </w:r>
                    </w:p>
                  </w:txbxContent>
                </v:textbox>
              </v:roundrect>
            </w:pict>
          </mc:Fallback>
        </mc:AlternateContent>
      </w:r>
    </w:p>
    <w:p w:rsidR="00294028" w:rsidRPr="00294028" w:rsidRDefault="00294028" w:rsidP="00294028">
      <w:pPr>
        <w:pStyle w:val="a4"/>
        <w:ind w:left="1134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05ED6" w:rsidRDefault="00305ED6" w:rsidP="00305ED6">
      <w:pPr>
        <w:ind w:firstLine="720"/>
        <w:jc w:val="thaiDistribute"/>
        <w:rPr>
          <w:rFonts w:ascii="TH SarabunIT๙" w:hAnsi="TH SarabunIT๙" w:cs="TH SarabunIT๙"/>
        </w:rPr>
      </w:pPr>
    </w:p>
    <w:p w:rsidR="00294028" w:rsidRPr="00294028" w:rsidRDefault="00294028" w:rsidP="001F4C9E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ป็นการประเมินผลที่ช่วยให้ทราบถึงความก้าวหน้าในการดำเนินงานว่าแผนงานหรือโครงการที่ได้ดำเนินการไปแล้วนั้นให้ผลเป็นอย่างไร  นำไปสู่ความสำเร็จตามแผนงานที่กำหนดไว้หรือไม่  มีผลสำเร็จมากน้อยเพียงใด  เมื่อเปรียบเทียบกับเป้าหมาย  หากมีความล่าช้าหรือมีสาเหตุมาจากอะไร  สมควรที่จะได้รับการแก้ไขโดยวิธีการใด  เพื่อให้โครงการดังกล่าวเป็นไปตามวัตถุประสงค์และเป้าหมายที่วางไว้  และยังเป็นเครื่องชี้วัดประสิทธิภาพและประสิทธิผลของการดำเนินโครงการ  ที่มีประเด็นในการติดตามประเมินผลดังนี้</w:t>
      </w:r>
    </w:p>
    <w:p w:rsidR="00294028" w:rsidRDefault="00805220" w:rsidP="00294028">
      <w:pPr>
        <w:pStyle w:val="a4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การติดตามและการประเมินผลการดำเนินงาน  โดยมีตัวชี้วัดเชิงปริมาณ  คุณภาพ  ความพึงพอใจและขั้นตอนการดำเนินงานซึ่งผู้รับผิดชอบโครงการจะเป็นผู้กำกับตัวชี้วัด</w:t>
      </w:r>
    </w:p>
    <w:p w:rsidR="00805220" w:rsidRDefault="00805220" w:rsidP="00294028">
      <w:pPr>
        <w:pStyle w:val="a4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การเบิกจ่ายงบประมาณตามแผนการดำเนินงานประจำปีและเพิ่มเติม</w:t>
      </w:r>
    </w:p>
    <w:p w:rsidR="007636C8" w:rsidRDefault="007636C8" w:rsidP="007636C8">
      <w:pPr>
        <w:pStyle w:val="a4"/>
        <w:ind w:left="149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  องค์การบริหารส่วนตำบลท่าดี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จะนำข้อมูลที่ได้จากการติดตามและประเมินผลโครงการ  มาใช้ในการปรับปรุงกระบวนการดำเนินงานให้สอดคล้องกับยุทธศาสตร์  และเป้าหมายที่ได้กำหนดไว้ในแผนพัฒนาท้องถิ่นให้สามารถตอบสนองและแก้ไขปัญหาความต้องการของประชาชนเป็นสำคัญ</w:t>
      </w:r>
    </w:p>
    <w:p w:rsidR="007636C8" w:rsidRDefault="007636C8" w:rsidP="003B7E7A">
      <w:pPr>
        <w:pStyle w:val="a4"/>
        <w:spacing w:before="240"/>
        <w:ind w:left="149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636C8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ระเบียบวิธีการติดตามและประเมินผล</w:t>
      </w:r>
    </w:p>
    <w:p w:rsidR="007636C8" w:rsidRPr="007636C8" w:rsidRDefault="007636C8" w:rsidP="007636C8">
      <w:pPr>
        <w:pStyle w:val="a4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7636C8">
        <w:rPr>
          <w:rFonts w:ascii="TH SarabunIT๙" w:hAnsi="TH SarabunIT๙" w:cs="TH SarabunIT๙" w:hint="cs"/>
          <w:sz w:val="32"/>
          <w:szCs w:val="32"/>
          <w:cs/>
        </w:rPr>
        <w:t>ดำเนินการติดตามประเมินผลแผนพัฒนาท้องถิ่นสองประเภท คือ</w:t>
      </w:r>
    </w:p>
    <w:p w:rsidR="007636C8" w:rsidRPr="007636C8" w:rsidRDefault="007636C8" w:rsidP="007636C8">
      <w:pPr>
        <w:pStyle w:val="a4"/>
        <w:ind w:left="1854"/>
        <w:jc w:val="thaiDistribute"/>
        <w:rPr>
          <w:rFonts w:ascii="TH SarabunIT๙" w:hAnsi="TH SarabunIT๙" w:cs="TH SarabunIT๙"/>
          <w:sz w:val="32"/>
          <w:szCs w:val="32"/>
        </w:rPr>
      </w:pPr>
      <w:r w:rsidRPr="007636C8">
        <w:rPr>
          <w:rFonts w:ascii="TH SarabunIT๙" w:hAnsi="TH SarabunIT๙" w:cs="TH SarabunIT๙" w:hint="cs"/>
          <w:sz w:val="32"/>
          <w:szCs w:val="32"/>
          <w:cs/>
        </w:rPr>
        <w:t>1.1 แผนพัฒนาท้องถิ่น (พ.ศ. 2561-2565)</w:t>
      </w:r>
    </w:p>
    <w:p w:rsidR="007636C8" w:rsidRPr="007636C8" w:rsidRDefault="007636C8" w:rsidP="007636C8">
      <w:pPr>
        <w:pStyle w:val="a4"/>
        <w:ind w:left="1854"/>
        <w:jc w:val="thaiDistribute"/>
        <w:rPr>
          <w:rFonts w:ascii="TH SarabunIT๙" w:hAnsi="TH SarabunIT๙" w:cs="TH SarabunIT๙"/>
          <w:sz w:val="32"/>
          <w:szCs w:val="32"/>
        </w:rPr>
      </w:pPr>
      <w:r w:rsidRPr="007636C8">
        <w:rPr>
          <w:rFonts w:ascii="TH SarabunIT๙" w:hAnsi="TH SarabunIT๙" w:cs="TH SarabunIT๙" w:hint="cs"/>
          <w:sz w:val="32"/>
          <w:szCs w:val="32"/>
          <w:cs/>
        </w:rPr>
        <w:t>1.2 แผนการดำเนินงานประจำปีงบประมาณ</w:t>
      </w:r>
    </w:p>
    <w:p w:rsidR="007636C8" w:rsidRPr="007636C8" w:rsidRDefault="007636C8" w:rsidP="007636C8">
      <w:pPr>
        <w:jc w:val="thaiDistribute"/>
        <w:rPr>
          <w:rFonts w:ascii="TH SarabunIT๙" w:hAnsi="TH SarabunIT๙" w:cs="TH SarabunIT๙"/>
        </w:rPr>
      </w:pPr>
      <w:r w:rsidRPr="007636C8">
        <w:rPr>
          <w:rFonts w:ascii="TH SarabunIT๙" w:hAnsi="TH SarabunIT๙" w:cs="TH SarabunIT๙"/>
          <w:cs/>
        </w:rPr>
        <w:tab/>
      </w:r>
      <w:r w:rsidRPr="007636C8">
        <w:rPr>
          <w:rFonts w:ascii="TH SarabunIT๙" w:hAnsi="TH SarabunIT๙" w:cs="TH SarabunIT๙"/>
          <w:cs/>
        </w:rPr>
        <w:tab/>
      </w:r>
      <w:r w:rsidRPr="007636C8">
        <w:rPr>
          <w:rFonts w:ascii="TH SarabunIT๙" w:hAnsi="TH SarabunIT๙" w:cs="TH SarabunIT๙" w:hint="cs"/>
          <w:cs/>
        </w:rPr>
        <w:t>2. ประเมินผลความพึงพอใจของประชาชนต่อการดำเนินงานตามยุทธศาสตร์การพัฒนา</w:t>
      </w:r>
    </w:p>
    <w:p w:rsidR="007636C8" w:rsidRPr="007636C8" w:rsidRDefault="007636C8" w:rsidP="007636C8">
      <w:pPr>
        <w:jc w:val="thaiDistribute"/>
        <w:rPr>
          <w:rFonts w:ascii="TH SarabunIT๙" w:hAnsi="TH SarabunIT๙" w:cs="TH SarabunIT๙"/>
        </w:rPr>
      </w:pPr>
      <w:r w:rsidRPr="007636C8">
        <w:rPr>
          <w:rFonts w:ascii="TH SarabunIT๙" w:hAnsi="TH SarabunIT๙" w:cs="TH SarabunIT๙"/>
          <w:cs/>
        </w:rPr>
        <w:tab/>
      </w:r>
      <w:r w:rsidRPr="007636C8">
        <w:rPr>
          <w:rFonts w:ascii="TH SarabunIT๙" w:hAnsi="TH SarabunIT๙" w:cs="TH SarabunIT๙"/>
          <w:cs/>
        </w:rPr>
        <w:tab/>
      </w:r>
      <w:r w:rsidRPr="007636C8">
        <w:rPr>
          <w:rFonts w:ascii="TH SarabunIT๙" w:hAnsi="TH SarabunIT๙" w:cs="TH SarabunIT๙" w:hint="cs"/>
          <w:cs/>
        </w:rPr>
        <w:t>3. ศึกษาความพึงพอใจของประชาชนต่อผลการดำเนินงานตามแผนพัฒนาท้องถิ่นในภาพรวม</w:t>
      </w:r>
    </w:p>
    <w:p w:rsidR="007636C8" w:rsidRPr="007636C8" w:rsidRDefault="007636C8" w:rsidP="007636C8">
      <w:pPr>
        <w:jc w:val="thaiDistribute"/>
        <w:rPr>
          <w:rFonts w:ascii="TH SarabunIT๙" w:hAnsi="TH SarabunIT๙" w:cs="TH SarabunIT๙"/>
        </w:rPr>
      </w:pPr>
    </w:p>
    <w:p w:rsidR="007636C8" w:rsidRPr="007636C8" w:rsidRDefault="007636C8" w:rsidP="007636C8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 w:rsidRPr="007636C8">
        <w:rPr>
          <w:rFonts w:ascii="TH SarabunIT๙" w:hAnsi="TH SarabunIT๙" w:cs="TH SarabunIT๙" w:hint="cs"/>
          <w:b/>
          <w:bCs/>
          <w:cs/>
        </w:rPr>
        <w:t>เกณฑ์มาตรฐานและตัวชี้วัด</w:t>
      </w:r>
    </w:p>
    <w:p w:rsidR="00A509F3" w:rsidRDefault="007636C8" w:rsidP="00A509F3">
      <w:pPr>
        <w:pStyle w:val="a4"/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A509F3">
        <w:rPr>
          <w:rFonts w:ascii="TH SarabunIT๙" w:hAnsi="TH SarabunIT๙" w:cs="TH SarabunIT๙" w:hint="cs"/>
          <w:sz w:val="32"/>
          <w:szCs w:val="32"/>
          <w:cs/>
        </w:rPr>
        <w:t>กา</w:t>
      </w:r>
      <w:r w:rsidR="00A509F3" w:rsidRPr="00A509F3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A509F3">
        <w:rPr>
          <w:rFonts w:ascii="TH SarabunIT๙" w:hAnsi="TH SarabunIT๙" w:cs="TH SarabunIT๙" w:hint="cs"/>
          <w:sz w:val="32"/>
          <w:szCs w:val="32"/>
          <w:cs/>
        </w:rPr>
        <w:t>ติดตามและประเมินผลแผนพัฒนาท้องถิ่น</w:t>
      </w:r>
      <w:r w:rsidR="00A509F3" w:rsidRPr="00A509F3">
        <w:rPr>
          <w:rFonts w:ascii="TH SarabunIT๙" w:hAnsi="TH SarabunIT๙" w:cs="TH SarabunIT๙"/>
          <w:sz w:val="32"/>
          <w:szCs w:val="32"/>
        </w:rPr>
        <w:t xml:space="preserve">  </w:t>
      </w:r>
      <w:r w:rsidR="00A509F3" w:rsidRPr="00A509F3">
        <w:rPr>
          <w:rFonts w:ascii="TH SarabunIT๙" w:hAnsi="TH SarabunIT๙" w:cs="TH SarabunIT๙" w:hint="cs"/>
          <w:sz w:val="32"/>
          <w:szCs w:val="32"/>
          <w:cs/>
        </w:rPr>
        <w:t>ได้มีเกณฑ์มาตรฐาน (</w:t>
      </w:r>
      <w:r w:rsidR="00A509F3" w:rsidRPr="00A509F3">
        <w:rPr>
          <w:rFonts w:ascii="TH SarabunIT๙" w:hAnsi="TH SarabunIT๙" w:cs="TH SarabunIT๙"/>
          <w:sz w:val="32"/>
          <w:szCs w:val="32"/>
        </w:rPr>
        <w:t>Standard Criteria</w:t>
      </w:r>
      <w:r w:rsidR="00A509F3" w:rsidRPr="00A509F3">
        <w:rPr>
          <w:rFonts w:ascii="TH SarabunIT๙" w:hAnsi="TH SarabunIT๙" w:cs="TH SarabunIT๙" w:hint="cs"/>
          <w:sz w:val="32"/>
          <w:szCs w:val="32"/>
          <w:cs/>
        </w:rPr>
        <w:t>)</w:t>
      </w:r>
      <w:r w:rsidR="00A509F3" w:rsidRPr="00A509F3">
        <w:rPr>
          <w:rFonts w:ascii="TH SarabunIT๙" w:hAnsi="TH SarabunIT๙" w:cs="TH SarabunIT๙"/>
          <w:sz w:val="32"/>
          <w:szCs w:val="32"/>
        </w:rPr>
        <w:t xml:space="preserve"> </w:t>
      </w:r>
      <w:r w:rsidR="00A509F3" w:rsidRPr="00A509F3">
        <w:rPr>
          <w:rFonts w:ascii="TH SarabunIT๙" w:hAnsi="TH SarabunIT๙" w:cs="TH SarabunIT๙" w:hint="cs"/>
          <w:sz w:val="32"/>
          <w:szCs w:val="32"/>
          <w:cs/>
        </w:rPr>
        <w:t>และตัวชี้วัด (</w:t>
      </w:r>
      <w:r w:rsidR="00A509F3" w:rsidRPr="00A509F3">
        <w:rPr>
          <w:rFonts w:ascii="TH SarabunIT๙" w:hAnsi="TH SarabunIT๙" w:cs="TH SarabunIT๙"/>
          <w:sz w:val="32"/>
          <w:szCs w:val="32"/>
        </w:rPr>
        <w:t>Indicators</w:t>
      </w:r>
      <w:r w:rsidR="00A509F3" w:rsidRPr="00A509F3">
        <w:rPr>
          <w:rFonts w:ascii="TH SarabunIT๙" w:hAnsi="TH SarabunIT๙" w:cs="TH SarabunIT๙" w:hint="cs"/>
          <w:sz w:val="32"/>
          <w:szCs w:val="32"/>
          <w:cs/>
        </w:rPr>
        <w:t>)เพื่อใช้เป็นกรอบในการประเมินให้เกิดความชัดเจน  เป็นระบบมีมาตรฐานและเป็นที่ยอมรับโดยใช้เกณฑ์มาตรฐานและตัวชี้วัด  ดังนี้</w:t>
      </w:r>
    </w:p>
    <w:tbl>
      <w:tblPr>
        <w:tblStyle w:val="a9"/>
        <w:tblW w:w="10060" w:type="dxa"/>
        <w:tblLook w:val="04A0" w:firstRow="1" w:lastRow="0" w:firstColumn="1" w:lastColumn="0" w:noHBand="0" w:noVBand="1"/>
      </w:tblPr>
      <w:tblGrid>
        <w:gridCol w:w="3114"/>
        <w:gridCol w:w="3115"/>
        <w:gridCol w:w="3831"/>
      </w:tblGrid>
      <w:tr w:rsidR="00A509F3" w:rsidTr="00D73E85">
        <w:tc>
          <w:tcPr>
            <w:tcW w:w="3114" w:type="dxa"/>
            <w:shd w:val="clear" w:color="auto" w:fill="C9C9C9" w:themeFill="accent3" w:themeFillTint="99"/>
          </w:tcPr>
          <w:p w:rsidR="00A509F3" w:rsidRDefault="00A509F3" w:rsidP="00A509F3">
            <w:pPr>
              <w:pStyle w:val="a4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เกณฑ์มาตรฐาน</w:t>
            </w:r>
          </w:p>
        </w:tc>
        <w:tc>
          <w:tcPr>
            <w:tcW w:w="3115" w:type="dxa"/>
            <w:shd w:val="clear" w:color="auto" w:fill="C9C9C9" w:themeFill="accent3" w:themeFillTint="99"/>
          </w:tcPr>
          <w:p w:rsidR="00A509F3" w:rsidRDefault="00A509F3" w:rsidP="00A509F3">
            <w:pPr>
              <w:pStyle w:val="a4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831" w:type="dxa"/>
            <w:shd w:val="clear" w:color="auto" w:fill="C9C9C9" w:themeFill="accent3" w:themeFillTint="99"/>
          </w:tcPr>
          <w:p w:rsidR="00A509F3" w:rsidRDefault="00A509F3" w:rsidP="00A509F3">
            <w:pPr>
              <w:pStyle w:val="a4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กรอบตัวแปร</w:t>
            </w:r>
          </w:p>
        </w:tc>
      </w:tr>
      <w:tr w:rsidR="00A509F3" w:rsidTr="00A509F3">
        <w:tc>
          <w:tcPr>
            <w:tcW w:w="3114" w:type="dxa"/>
          </w:tcPr>
          <w:p w:rsidR="00A509F3" w:rsidRDefault="00A509F3" w:rsidP="00A509F3">
            <w:pPr>
              <w:pStyle w:val="a4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สัมฤทธิผลและการบรรจุ  วัตถุประสงค์ของโครงการ</w:t>
            </w:r>
          </w:p>
        </w:tc>
        <w:tc>
          <w:tcPr>
            <w:tcW w:w="3115" w:type="dxa"/>
          </w:tcPr>
          <w:p w:rsidR="00A509F3" w:rsidRPr="00A509F3" w:rsidRDefault="00A509F3" w:rsidP="00A509F3">
            <w:pPr>
              <w:pStyle w:val="a4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ผลผลิต  ผลลัพธ์</w:t>
            </w:r>
          </w:p>
        </w:tc>
        <w:tc>
          <w:tcPr>
            <w:tcW w:w="3831" w:type="dxa"/>
          </w:tcPr>
          <w:p w:rsidR="00A509F3" w:rsidRDefault="00A509F3" w:rsidP="00A509F3">
            <w:pPr>
              <w:pStyle w:val="a4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ผลต่างระหว่างจำนวนโครงการที่ดำเนินการแล้วเสร็จกับจำนวนโครงการทั้งหมด</w:t>
            </w:r>
          </w:p>
        </w:tc>
      </w:tr>
      <w:tr w:rsidR="00A509F3" w:rsidTr="00A509F3">
        <w:tc>
          <w:tcPr>
            <w:tcW w:w="3114" w:type="dxa"/>
          </w:tcPr>
          <w:p w:rsidR="00A509F3" w:rsidRDefault="00A509F3" w:rsidP="00A509F3">
            <w:pPr>
              <w:pStyle w:val="a4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การตอบสนองความต้องการของประชาชน</w:t>
            </w:r>
          </w:p>
        </w:tc>
        <w:tc>
          <w:tcPr>
            <w:tcW w:w="3115" w:type="dxa"/>
          </w:tcPr>
          <w:p w:rsidR="00A509F3" w:rsidRDefault="00A509F3" w:rsidP="00A509F3">
            <w:pPr>
              <w:pStyle w:val="a4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ระดับความพึงพอใจ</w:t>
            </w:r>
          </w:p>
        </w:tc>
        <w:tc>
          <w:tcPr>
            <w:tcW w:w="3831" w:type="dxa"/>
          </w:tcPr>
          <w:p w:rsidR="00A509F3" w:rsidRDefault="00A509F3" w:rsidP="00A509F3">
            <w:pPr>
              <w:pStyle w:val="a4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สัดส่วนของประชาชนกลุ่มเป้าหมายที่พึงพอใจและไม่พอใจผลสะท้อนกลับ</w:t>
            </w:r>
          </w:p>
        </w:tc>
      </w:tr>
    </w:tbl>
    <w:p w:rsidR="007636C8" w:rsidRPr="00A509F3" w:rsidRDefault="00A509F3" w:rsidP="007636C8">
      <w:pPr>
        <w:pStyle w:val="a4"/>
        <w:ind w:left="149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05ED6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164631" wp14:editId="5E8F93A6">
                <wp:simplePos x="0" y="0"/>
                <wp:positionH relativeFrom="column">
                  <wp:posOffset>4445</wp:posOffset>
                </wp:positionH>
                <wp:positionV relativeFrom="paragraph">
                  <wp:posOffset>70485</wp:posOffset>
                </wp:positionV>
                <wp:extent cx="2771775" cy="400050"/>
                <wp:effectExtent l="0" t="0" r="352425" b="19050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1775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  <a:alpha val="96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sy="50000" kx="-2453608" rotWithShape="0">
                            <a:srgbClr val="B8CCE4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9494D" w:rsidRDefault="00C9494D" w:rsidP="00A509F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3B7E7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4.3 </w:t>
                            </w:r>
                            <w:r w:rsidRPr="003B7E7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3B7E7A"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>แบบสรุปผลการพัฒนาท้องถิ่นในภาพรวม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164631" id="_x0000_s1029" style="position:absolute;left:0;text-align:left;margin-left:.35pt;margin-top:5.55pt;width:218.25pt;height:31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" fillcolor="#f7caac [1301]" strokecolor="#f4b083 [1941]" strokeweight="1pt">
                <v:stroke opacity="62965f"/>
                <v:shadow on="t" type="perspective" color="#b8cce4" opacity=".5" origin=",.5" offset="0,0" matrix=",-56756f,,.5"/>
                <v:textbox>
                  <w:txbxContent>
                    <w:p w:rsidR="00C9494D" w:rsidRDefault="00C9494D" w:rsidP="00A509F3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3B7E7A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4.3 </w:t>
                      </w:r>
                      <w:r w:rsidRPr="003B7E7A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3B7E7A"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>แบบสรุปผลการพัฒนาท้องถิ่นในภาพรวม</w:t>
                      </w:r>
                    </w:p>
                  </w:txbxContent>
                </v:textbox>
              </v:roundrect>
            </w:pict>
          </mc:Fallback>
        </mc:AlternateContent>
      </w:r>
    </w:p>
    <w:p w:rsidR="003B7E7A" w:rsidRPr="003B7E7A" w:rsidRDefault="003B7E7A" w:rsidP="003B7E7A">
      <w:pPr>
        <w:spacing w:after="160" w:line="259" w:lineRule="auto"/>
        <w:rPr>
          <w:rFonts w:ascii="TH SarabunIT๙" w:eastAsiaTheme="minorHAnsi" w:hAnsi="TH SarabunIT๙" w:cs="TH SarabunIT๙"/>
        </w:rPr>
      </w:pPr>
      <w:r w:rsidRPr="003B7E7A">
        <w:rPr>
          <w:rFonts w:ascii="TH SarabunIT๙" w:eastAsiaTheme="minorHAnsi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0889FFED" wp14:editId="312BDCF9">
                <wp:simplePos x="0" y="0"/>
                <wp:positionH relativeFrom="column">
                  <wp:posOffset>2065020</wp:posOffset>
                </wp:positionH>
                <wp:positionV relativeFrom="paragraph">
                  <wp:posOffset>264188</wp:posOffset>
                </wp:positionV>
                <wp:extent cx="1758073" cy="434466"/>
                <wp:effectExtent l="0" t="0" r="13970" b="22860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073" cy="434466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A42FF0" id="สี่เหลี่ยมผืนผ้ามุมมน 3" o:spid="_x0000_s1026" style="position:absolute;margin-left:162.6pt;margin-top:20.8pt;width:138.45pt;height:34.2pt;z-index:-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" fillcolor="window" strokecolor="windowText" strokeweight="1pt">
                <v:stroke joinstyle="miter"/>
              </v:roundrect>
            </w:pict>
          </mc:Fallback>
        </mc:AlternateContent>
      </w:r>
    </w:p>
    <w:p w:rsidR="003B7E7A" w:rsidRPr="003B7E7A" w:rsidRDefault="003B7E7A" w:rsidP="003B7E7A">
      <w:pPr>
        <w:spacing w:after="160" w:line="259" w:lineRule="auto"/>
        <w:jc w:val="center"/>
        <w:rPr>
          <w:rFonts w:ascii="TH SarabunIT๙" w:eastAsiaTheme="minorHAnsi" w:hAnsi="TH SarabunIT๙" w:cs="TH SarabunIT๙"/>
        </w:rPr>
      </w:pPr>
      <w:r w:rsidRPr="003B7E7A">
        <w:rPr>
          <w:rFonts w:ascii="TH SarabunIT๙" w:eastAsiaTheme="minorHAnsi" w:hAnsi="TH SarabunIT๙" w:cs="TH SarabunIT๙" w:hint="cs"/>
          <w:cs/>
        </w:rPr>
        <w:t>แบบรายงาน</w:t>
      </w:r>
    </w:p>
    <w:p w:rsidR="003B7E7A" w:rsidRPr="003B7E7A" w:rsidRDefault="003B7E7A" w:rsidP="003B7E7A">
      <w:pPr>
        <w:spacing w:after="160" w:line="259" w:lineRule="auto"/>
        <w:rPr>
          <w:rFonts w:ascii="TH SarabunIT๙" w:eastAsiaTheme="minorHAnsi" w:hAnsi="TH SarabunIT๙" w:cs="TH SarabunIT๙"/>
        </w:rPr>
      </w:pPr>
      <w:r w:rsidRPr="003B7E7A">
        <w:rPr>
          <w:rFonts w:ascii="TH SarabunIT๙" w:eastAsiaTheme="minorHAnsi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7AC906EF" wp14:editId="0D1BEDCC">
                <wp:simplePos x="0" y="0"/>
                <wp:positionH relativeFrom="column">
                  <wp:posOffset>1666931</wp:posOffset>
                </wp:positionH>
                <wp:positionV relativeFrom="paragraph">
                  <wp:posOffset>339090</wp:posOffset>
                </wp:positionV>
                <wp:extent cx="1515110" cy="580390"/>
                <wp:effectExtent l="0" t="0" r="27940" b="10160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5110" cy="58039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F63D30" id="สี่เหลี่ยมผืนผ้ามุมมน 4" o:spid="_x0000_s1026" style="position:absolute;margin-left:131.25pt;margin-top:26.7pt;width:119.3pt;height:45.7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" fillcolor="window" strokecolor="windowText" strokeweight="1pt">
                <v:stroke joinstyle="miter"/>
              </v:roundrect>
            </w:pict>
          </mc:Fallback>
        </mc:AlternateContent>
      </w:r>
      <w:r w:rsidRPr="003B7E7A">
        <w:rPr>
          <w:rFonts w:ascii="TH SarabunIT๙" w:eastAsiaTheme="minorHAnsi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37E5F0A" wp14:editId="2210B164">
                <wp:simplePos x="0" y="0"/>
                <wp:positionH relativeFrom="column">
                  <wp:posOffset>2904490</wp:posOffset>
                </wp:positionH>
                <wp:positionV relativeFrom="paragraph">
                  <wp:posOffset>9553</wp:posOffset>
                </wp:positionV>
                <wp:extent cx="0" cy="186921"/>
                <wp:effectExtent l="0" t="0" r="19050" b="22860"/>
                <wp:wrapNone/>
                <wp:docPr id="12" name="ตัวเชื่อมต่อตร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692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CE5B95" id="ตัวเชื่อมต่อตรง 12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8.7pt,.75pt" to="228.7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" strokecolor="windowText" strokeweight=".5pt">
                <v:stroke joinstyle="miter"/>
              </v:line>
            </w:pict>
          </mc:Fallback>
        </mc:AlternateContent>
      </w:r>
      <w:r w:rsidRPr="003B7E7A">
        <w:rPr>
          <w:rFonts w:ascii="TH SarabunIT๙" w:eastAsiaTheme="minorHAnsi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757209FD" wp14:editId="32F625BF">
                <wp:simplePos x="0" y="0"/>
                <wp:positionH relativeFrom="column">
                  <wp:posOffset>3863340</wp:posOffset>
                </wp:positionH>
                <wp:positionV relativeFrom="paragraph">
                  <wp:posOffset>338455</wp:posOffset>
                </wp:positionV>
                <wp:extent cx="1515110" cy="580390"/>
                <wp:effectExtent l="0" t="0" r="27940" b="10160"/>
                <wp:wrapNone/>
                <wp:docPr id="7" name="สี่เหลี่ยมผืนผ้า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5110" cy="58039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87EDF7" id="สี่เหลี่ยมผืนผ้ามุมมน 7" o:spid="_x0000_s1026" style="position:absolute;margin-left:304.2pt;margin-top:26.65pt;width:119.3pt;height:45.7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" fillcolor="window" strokecolor="windowText" strokeweight="1pt">
                <v:stroke joinstyle="miter"/>
              </v:roundrect>
            </w:pict>
          </mc:Fallback>
        </mc:AlternateContent>
      </w:r>
      <w:r w:rsidRPr="003B7E7A">
        <w:rPr>
          <w:rFonts w:ascii="TH SarabunIT๙" w:eastAsiaTheme="minorHAnsi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812ED86" wp14:editId="792EFF0C">
                <wp:simplePos x="0" y="0"/>
                <wp:positionH relativeFrom="column">
                  <wp:posOffset>4680613</wp:posOffset>
                </wp:positionH>
                <wp:positionV relativeFrom="paragraph">
                  <wp:posOffset>200025</wp:posOffset>
                </wp:positionV>
                <wp:extent cx="5052" cy="116194"/>
                <wp:effectExtent l="0" t="0" r="33655" b="36830"/>
                <wp:wrapNone/>
                <wp:docPr id="11" name="ตัวเชื่อมต่อ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2" cy="11619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D3419C" id="ตัวเชื่อมต่อตรง 11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8.55pt,15.75pt" to="368.95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" strokecolor="windowText" strokeweight=".5pt">
                <v:stroke joinstyle="miter"/>
              </v:line>
            </w:pict>
          </mc:Fallback>
        </mc:AlternateContent>
      </w:r>
      <w:r w:rsidRPr="003B7E7A">
        <w:rPr>
          <w:rFonts w:ascii="TH SarabunIT๙" w:eastAsiaTheme="minorHAnsi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AFB799B" wp14:editId="3C74E7BB">
                <wp:simplePos x="0" y="0"/>
                <wp:positionH relativeFrom="column">
                  <wp:posOffset>575919</wp:posOffset>
                </wp:positionH>
                <wp:positionV relativeFrom="paragraph">
                  <wp:posOffset>191865</wp:posOffset>
                </wp:positionV>
                <wp:extent cx="4107223" cy="10104"/>
                <wp:effectExtent l="0" t="0" r="26670" b="28575"/>
                <wp:wrapNone/>
                <wp:docPr id="10" name="ตัวเชื่อมต่อตร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7223" cy="1010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FBC46E" id="ตัวเชื่อมต่อตรง 10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.35pt,15.1pt" to="368.7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" strokecolor="windowText" strokeweight=".5pt">
                <v:stroke joinstyle="miter"/>
              </v:line>
            </w:pict>
          </mc:Fallback>
        </mc:AlternateContent>
      </w:r>
      <w:r w:rsidRPr="003B7E7A">
        <w:rPr>
          <w:rFonts w:ascii="TH SarabunIT๙" w:eastAsiaTheme="minorHAnsi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BEAC227" wp14:editId="28274E7A">
                <wp:simplePos x="0" y="0"/>
                <wp:positionH relativeFrom="column">
                  <wp:posOffset>580418</wp:posOffset>
                </wp:positionH>
                <wp:positionV relativeFrom="paragraph">
                  <wp:posOffset>196850</wp:posOffset>
                </wp:positionV>
                <wp:extent cx="5052" cy="116194"/>
                <wp:effectExtent l="0" t="0" r="33655" b="36830"/>
                <wp:wrapNone/>
                <wp:docPr id="13" name="ตัวเชื่อมต่อตรง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2" cy="11619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BDB906" id="ตัวเชื่อมต่อตรง 13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7pt,15.5pt" to="46.1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" strokecolor="windowText" strokeweight=".5pt">
                <v:stroke joinstyle="miter"/>
              </v:line>
            </w:pict>
          </mc:Fallback>
        </mc:AlternateContent>
      </w:r>
      <w:r w:rsidRPr="003B7E7A">
        <w:rPr>
          <w:rFonts w:ascii="TH SarabunIT๙" w:eastAsiaTheme="minorHAnsi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06FA5EFD" wp14:editId="4E1ABA05">
                <wp:simplePos x="0" y="0"/>
                <wp:positionH relativeFrom="column">
                  <wp:posOffset>-135918</wp:posOffset>
                </wp:positionH>
                <wp:positionV relativeFrom="paragraph">
                  <wp:posOffset>322580</wp:posOffset>
                </wp:positionV>
                <wp:extent cx="1515110" cy="580390"/>
                <wp:effectExtent l="0" t="0" r="27940" b="10160"/>
                <wp:wrapNone/>
                <wp:docPr id="14" name="สี่เหลี่ยมผืนผ้ามุมมน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5110" cy="58039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C64DE4" id="สี่เหลี่ยมผืนผ้ามุมมน 14" o:spid="_x0000_s1026" style="position:absolute;margin-left:-10.7pt;margin-top:25.4pt;width:119.3pt;height:45.7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" fillcolor="window" strokecolor="windowText" strokeweight="1pt">
                <v:stroke joinstyle="miter"/>
              </v:roundrect>
            </w:pict>
          </mc:Fallback>
        </mc:AlternateContent>
      </w:r>
    </w:p>
    <w:p w:rsidR="003B7E7A" w:rsidRPr="003B7E7A" w:rsidRDefault="003B7E7A" w:rsidP="003B7E7A">
      <w:pPr>
        <w:spacing w:after="160" w:line="259" w:lineRule="auto"/>
        <w:rPr>
          <w:rFonts w:ascii="TH SarabunIT๙" w:eastAsiaTheme="minorHAnsi" w:hAnsi="TH SarabunIT๙" w:cs="TH SarabunIT๙"/>
          <w:sz w:val="28"/>
          <w:szCs w:val="28"/>
        </w:rPr>
      </w:pPr>
      <w:r w:rsidRPr="003B7E7A">
        <w:rPr>
          <w:rFonts w:ascii="TH SarabunIT๙" w:eastAsiaTheme="minorHAnsi" w:hAnsi="TH SarabunIT๙" w:cs="TH SarabunIT๙" w:hint="cs"/>
          <w:sz w:val="28"/>
          <w:szCs w:val="28"/>
          <w:cs/>
        </w:rPr>
        <w:t xml:space="preserve">  แบบประเมินผลแผนฯ</w:t>
      </w:r>
      <w:r w:rsidRPr="003B7E7A">
        <w:rPr>
          <w:rFonts w:ascii="TH SarabunIT๙" w:eastAsiaTheme="minorHAnsi" w:hAnsi="TH SarabunIT๙" w:cs="TH SarabunIT๙" w:hint="cs"/>
          <w:sz w:val="28"/>
          <w:szCs w:val="28"/>
          <w:cs/>
        </w:rPr>
        <w:tab/>
      </w:r>
      <w:r w:rsidRPr="003B7E7A">
        <w:rPr>
          <w:rFonts w:ascii="TH SarabunIT๙" w:eastAsiaTheme="minorHAnsi" w:hAnsi="TH SarabunIT๙" w:cs="TH SarabunIT๙" w:hint="cs"/>
          <w:sz w:val="28"/>
          <w:szCs w:val="28"/>
          <w:cs/>
        </w:rPr>
        <w:tab/>
      </w:r>
      <w:r w:rsidRPr="003B7E7A">
        <w:rPr>
          <w:rFonts w:ascii="TH SarabunIT๙" w:eastAsiaTheme="minorHAnsi" w:hAnsi="TH SarabunIT๙" w:cs="TH SarabunIT๙" w:hint="cs"/>
          <w:i/>
          <w:iCs/>
          <w:sz w:val="28"/>
          <w:szCs w:val="28"/>
          <w:cs/>
        </w:rPr>
        <w:t xml:space="preserve">      </w:t>
      </w:r>
      <w:r w:rsidRPr="003B7E7A">
        <w:rPr>
          <w:rFonts w:ascii="TH SarabunIT๙" w:eastAsiaTheme="minorHAnsi" w:hAnsi="TH SarabunIT๙" w:cs="TH SarabunIT๙" w:hint="cs"/>
          <w:sz w:val="28"/>
          <w:szCs w:val="28"/>
          <w:cs/>
        </w:rPr>
        <w:t>แบบติดตามแผนฯ</w:t>
      </w:r>
      <w:r w:rsidRPr="003B7E7A">
        <w:rPr>
          <w:rFonts w:ascii="TH SarabunIT๙" w:eastAsiaTheme="minorHAnsi" w:hAnsi="TH SarabunIT๙" w:cs="TH SarabunIT๙" w:hint="cs"/>
          <w:sz w:val="28"/>
          <w:szCs w:val="28"/>
          <w:cs/>
        </w:rPr>
        <w:tab/>
      </w:r>
      <w:r w:rsidRPr="003B7E7A">
        <w:rPr>
          <w:rFonts w:ascii="TH SarabunIT๙" w:eastAsiaTheme="minorHAnsi" w:hAnsi="TH SarabunIT๙" w:cs="TH SarabunIT๙"/>
          <w:sz w:val="28"/>
          <w:szCs w:val="28"/>
          <w:cs/>
        </w:rPr>
        <w:t xml:space="preserve">             </w:t>
      </w:r>
      <w:r w:rsidRPr="003B7E7A">
        <w:rPr>
          <w:rFonts w:ascii="TH SarabunIT๙" w:eastAsiaTheme="minorHAnsi" w:hAnsi="TH SarabunIT๙" w:cs="TH SarabunIT๙"/>
          <w:sz w:val="28"/>
          <w:szCs w:val="28"/>
          <w:cs/>
        </w:rPr>
        <w:tab/>
      </w:r>
      <w:r w:rsidRPr="003B7E7A">
        <w:rPr>
          <w:rFonts w:ascii="TH SarabunIT๙" w:eastAsiaTheme="minorHAnsi" w:hAnsi="TH SarabunIT๙" w:cs="TH SarabunIT๙" w:hint="cs"/>
          <w:sz w:val="28"/>
          <w:szCs w:val="28"/>
          <w:cs/>
        </w:rPr>
        <w:t>แบบประเมินผลแผนฯ</w:t>
      </w:r>
    </w:p>
    <w:p w:rsidR="003B7E7A" w:rsidRPr="003B7E7A" w:rsidRDefault="003B7E7A" w:rsidP="003B7E7A">
      <w:pPr>
        <w:spacing w:after="160" w:line="259" w:lineRule="auto"/>
        <w:rPr>
          <w:rFonts w:ascii="TH SarabunIT๙" w:eastAsiaTheme="minorHAnsi" w:hAnsi="TH SarabunIT๙" w:cs="TH SarabunIT๙"/>
          <w:sz w:val="28"/>
          <w:szCs w:val="28"/>
        </w:rPr>
      </w:pPr>
      <w:r w:rsidRPr="003B7E7A">
        <w:rPr>
          <w:rFonts w:ascii="TH SarabunIT๙" w:eastAsiaTheme="minorHAnsi" w:hAnsi="TH SarabunIT๙" w:cs="TH SarabunIT๙" w:hint="c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5F2ECD" wp14:editId="48935845">
                <wp:simplePos x="0" y="0"/>
                <wp:positionH relativeFrom="column">
                  <wp:posOffset>4610735</wp:posOffset>
                </wp:positionH>
                <wp:positionV relativeFrom="paragraph">
                  <wp:posOffset>266672</wp:posOffset>
                </wp:positionV>
                <wp:extent cx="4445" cy="161290"/>
                <wp:effectExtent l="0" t="0" r="33655" b="29210"/>
                <wp:wrapNone/>
                <wp:docPr id="19" name="ตัวเชื่อมต่อตร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16129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CF659E" id="ตัวเชื่อมต่อตรง 19" o:spid="_x0000_s1026" style="position:absolute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3.05pt,21pt" to="363.4pt,3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" strokecolor="windowText" strokeweight=".5pt">
                <v:stroke joinstyle="miter"/>
              </v:line>
            </w:pict>
          </mc:Fallback>
        </mc:AlternateContent>
      </w:r>
      <w:r w:rsidRPr="003B7E7A">
        <w:rPr>
          <w:rFonts w:ascii="TH SarabunIT๙" w:eastAsiaTheme="minorHAnsi" w:hAnsi="TH SarabunIT๙" w:cs="TH SarabunIT๙" w:hint="c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7AE3B30" wp14:editId="52217E66">
                <wp:simplePos x="0" y="0"/>
                <wp:positionH relativeFrom="column">
                  <wp:posOffset>2328941</wp:posOffset>
                </wp:positionH>
                <wp:positionV relativeFrom="paragraph">
                  <wp:posOffset>246907</wp:posOffset>
                </wp:positionV>
                <wp:extent cx="5052" cy="358688"/>
                <wp:effectExtent l="0" t="0" r="33655" b="22860"/>
                <wp:wrapNone/>
                <wp:docPr id="15" name="ตัวเชื่อมต่อตร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2" cy="358688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B15A84" id="ตัวเชื่อมต่อตรง 15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3.4pt,19.45pt" to="183.8pt,4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" strokecolor="windowText" strokeweight=".5pt">
                <v:stroke joinstyle="miter"/>
              </v:line>
            </w:pict>
          </mc:Fallback>
        </mc:AlternateContent>
      </w:r>
      <w:r w:rsidRPr="003B7E7A">
        <w:rPr>
          <w:rFonts w:ascii="TH SarabunIT๙" w:eastAsiaTheme="minorHAnsi" w:hAnsi="TH SarabunIT๙" w:cs="TH SarabunIT๙" w:hint="c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9FAE05A" wp14:editId="587DB99B">
                <wp:simplePos x="0" y="0"/>
                <wp:positionH relativeFrom="column">
                  <wp:posOffset>565817</wp:posOffset>
                </wp:positionH>
                <wp:positionV relativeFrom="paragraph">
                  <wp:posOffset>246907</wp:posOffset>
                </wp:positionV>
                <wp:extent cx="10103" cy="348584"/>
                <wp:effectExtent l="0" t="0" r="28575" b="33020"/>
                <wp:wrapNone/>
                <wp:docPr id="16" name="ตัวเชื่อมต่อตรง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03" cy="34858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48151E" id="ตัวเชื่อมต่อตรง 16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55pt,19.45pt" to="45.35pt,4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" strokecolor="windowText" strokeweight=".5pt">
                <v:stroke joinstyle="miter"/>
              </v:line>
            </w:pict>
          </mc:Fallback>
        </mc:AlternateContent>
      </w:r>
      <w:r w:rsidRPr="003B7E7A">
        <w:rPr>
          <w:rFonts w:ascii="TH SarabunIT๙" w:eastAsiaTheme="minorHAnsi" w:hAnsi="TH SarabunIT๙" w:cs="TH SarabunIT๙" w:hint="cs"/>
          <w:sz w:val="28"/>
          <w:szCs w:val="28"/>
          <w:cs/>
        </w:rPr>
        <w:t xml:space="preserve">          (</w:t>
      </w:r>
      <w:r w:rsidRPr="003B7E7A">
        <w:rPr>
          <w:rFonts w:ascii="TH SarabunIT๙" w:eastAsiaTheme="minorHAnsi" w:hAnsi="TH SarabunIT๙" w:cs="TH SarabunIT๙"/>
          <w:sz w:val="28"/>
          <w:szCs w:val="28"/>
        </w:rPr>
        <w:t>Input</w:t>
      </w:r>
      <w:r w:rsidRPr="003B7E7A">
        <w:rPr>
          <w:rFonts w:ascii="TH SarabunIT๙" w:eastAsiaTheme="minorHAnsi" w:hAnsi="TH SarabunIT๙" w:cs="TH SarabunIT๙" w:hint="cs"/>
          <w:sz w:val="28"/>
          <w:szCs w:val="28"/>
          <w:cs/>
        </w:rPr>
        <w:t>)</w:t>
      </w:r>
      <w:r w:rsidRPr="003B7E7A">
        <w:rPr>
          <w:rFonts w:ascii="TH SarabunIT๙" w:eastAsiaTheme="minorHAnsi" w:hAnsi="TH SarabunIT๙" w:cs="TH SarabunIT๙"/>
          <w:sz w:val="28"/>
          <w:szCs w:val="28"/>
          <w:cs/>
        </w:rPr>
        <w:tab/>
      </w:r>
      <w:r w:rsidRPr="003B7E7A">
        <w:rPr>
          <w:rFonts w:ascii="TH SarabunIT๙" w:eastAsiaTheme="minorHAnsi" w:hAnsi="TH SarabunIT๙" w:cs="TH SarabunIT๙"/>
          <w:sz w:val="28"/>
          <w:szCs w:val="28"/>
          <w:cs/>
        </w:rPr>
        <w:tab/>
      </w:r>
      <w:r w:rsidRPr="003B7E7A">
        <w:rPr>
          <w:rFonts w:ascii="TH SarabunIT๙" w:eastAsiaTheme="minorHAnsi" w:hAnsi="TH SarabunIT๙" w:cs="TH SarabunIT๙"/>
          <w:sz w:val="28"/>
          <w:szCs w:val="28"/>
          <w:cs/>
        </w:rPr>
        <w:tab/>
      </w:r>
      <w:r w:rsidRPr="003B7E7A">
        <w:rPr>
          <w:rFonts w:ascii="TH SarabunIT๙" w:eastAsiaTheme="minorHAnsi" w:hAnsi="TH SarabunIT๙" w:cs="TH SarabunIT๙" w:hint="cs"/>
          <w:sz w:val="28"/>
          <w:szCs w:val="28"/>
          <w:cs/>
        </w:rPr>
        <w:t xml:space="preserve">          (</w:t>
      </w:r>
      <w:r w:rsidRPr="003B7E7A">
        <w:rPr>
          <w:rFonts w:ascii="TH SarabunIT๙" w:eastAsiaTheme="minorHAnsi" w:hAnsi="TH SarabunIT๙" w:cs="TH SarabunIT๙"/>
          <w:sz w:val="28"/>
          <w:szCs w:val="28"/>
        </w:rPr>
        <w:t>Process</w:t>
      </w:r>
      <w:r w:rsidRPr="003B7E7A">
        <w:rPr>
          <w:rFonts w:ascii="TH SarabunIT๙" w:eastAsiaTheme="minorHAnsi" w:hAnsi="TH SarabunIT๙" w:cs="TH SarabunIT๙" w:hint="cs"/>
          <w:sz w:val="28"/>
          <w:szCs w:val="28"/>
          <w:cs/>
        </w:rPr>
        <w:t>)</w:t>
      </w:r>
      <w:r w:rsidRPr="003B7E7A">
        <w:rPr>
          <w:rFonts w:ascii="TH SarabunIT๙" w:eastAsiaTheme="minorHAnsi" w:hAnsi="TH SarabunIT๙" w:cs="TH SarabunIT๙"/>
          <w:sz w:val="28"/>
          <w:szCs w:val="28"/>
          <w:cs/>
        </w:rPr>
        <w:tab/>
      </w:r>
      <w:r w:rsidRPr="003B7E7A">
        <w:rPr>
          <w:rFonts w:ascii="TH SarabunIT๙" w:eastAsiaTheme="minorHAnsi" w:hAnsi="TH SarabunIT๙" w:cs="TH SarabunIT๙"/>
          <w:sz w:val="28"/>
          <w:szCs w:val="28"/>
          <w:cs/>
        </w:rPr>
        <w:tab/>
      </w:r>
      <w:r w:rsidRPr="003B7E7A">
        <w:rPr>
          <w:rFonts w:ascii="TH SarabunIT๙" w:eastAsiaTheme="minorHAnsi" w:hAnsi="TH SarabunIT๙" w:cs="TH SarabunIT๙"/>
          <w:sz w:val="28"/>
          <w:szCs w:val="28"/>
          <w:cs/>
        </w:rPr>
        <w:tab/>
      </w:r>
      <w:r w:rsidRPr="003B7E7A">
        <w:rPr>
          <w:rFonts w:ascii="TH SarabunIT๙" w:eastAsiaTheme="minorHAnsi" w:hAnsi="TH SarabunIT๙" w:cs="TH SarabunIT๙" w:hint="cs"/>
          <w:sz w:val="28"/>
          <w:szCs w:val="28"/>
          <w:cs/>
        </w:rPr>
        <w:t xml:space="preserve">                   </w:t>
      </w:r>
      <w:r w:rsidRPr="003B7E7A">
        <w:rPr>
          <w:rFonts w:ascii="TH SarabunIT๙" w:eastAsiaTheme="minorHAnsi" w:hAnsi="TH SarabunIT๙" w:cs="TH SarabunIT๙"/>
          <w:sz w:val="28"/>
          <w:szCs w:val="28"/>
          <w:cs/>
        </w:rPr>
        <w:t>(</w:t>
      </w:r>
      <w:r w:rsidRPr="003B7E7A">
        <w:rPr>
          <w:rFonts w:ascii="TH SarabunIT๙" w:eastAsiaTheme="minorHAnsi" w:hAnsi="TH SarabunIT๙" w:cs="TH SarabunIT๙"/>
          <w:sz w:val="28"/>
          <w:szCs w:val="28"/>
        </w:rPr>
        <w:t>Output</w:t>
      </w:r>
      <w:r w:rsidRPr="003B7E7A">
        <w:rPr>
          <w:rFonts w:ascii="TH SarabunIT๙" w:eastAsiaTheme="minorHAnsi" w:hAnsi="TH SarabunIT๙" w:cs="TH SarabunIT๙" w:hint="cs"/>
          <w:sz w:val="28"/>
          <w:szCs w:val="28"/>
          <w:cs/>
        </w:rPr>
        <w:t>)</w:t>
      </w:r>
    </w:p>
    <w:p w:rsidR="003B7E7A" w:rsidRPr="003B7E7A" w:rsidRDefault="00B74B49" w:rsidP="003B7E7A">
      <w:pPr>
        <w:spacing w:after="160" w:line="259" w:lineRule="auto"/>
        <w:rPr>
          <w:rFonts w:ascii="TH SarabunIT๙" w:eastAsiaTheme="minorHAnsi" w:hAnsi="TH SarabunIT๙" w:cs="TH SarabunIT๙"/>
          <w:sz w:val="28"/>
          <w:szCs w:val="28"/>
        </w:rPr>
      </w:pPr>
      <w:r w:rsidRPr="003B7E7A">
        <w:rPr>
          <w:rFonts w:ascii="TH SarabunIT๙" w:eastAsiaTheme="minorHAnsi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0E5F1716" wp14:editId="71054E1A">
                <wp:simplePos x="0" y="0"/>
                <wp:positionH relativeFrom="column">
                  <wp:posOffset>4719320</wp:posOffset>
                </wp:positionH>
                <wp:positionV relativeFrom="paragraph">
                  <wp:posOffset>302895</wp:posOffset>
                </wp:positionV>
                <wp:extent cx="1515110" cy="1304925"/>
                <wp:effectExtent l="0" t="0" r="27940" b="28575"/>
                <wp:wrapNone/>
                <wp:docPr id="21" name="สี่เหลี่ยมผืนผ้ามุมมน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5110" cy="13049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9494D" w:rsidRPr="004C392E" w:rsidRDefault="00C9494D" w:rsidP="004C392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C392E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การประเมินความพึงพอใจต่อผลการดำเนินงานของ </w:t>
                            </w:r>
                            <w:proofErr w:type="spellStart"/>
                            <w:r w:rsidRPr="004C392E">
                              <w:rPr>
                                <w:rFonts w:ascii="TH SarabunIT๙" w:hAnsi="TH SarabunIT๙" w:cs="TH SarabunIT๙"/>
                                <w:cs/>
                              </w:rPr>
                              <w:t>อปท</w:t>
                            </w:r>
                            <w:proofErr w:type="spellEnd"/>
                            <w:r w:rsidRPr="004C392E">
                              <w:rPr>
                                <w:rFonts w:ascii="TH SarabunIT๙" w:hAnsi="TH SarabunIT๙" w:cs="TH SarabunIT๙"/>
                                <w:cs/>
                              </w:rPr>
                              <w:t>.ในภาพรวม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5F1716" id="สี่เหลี่ยมผืนผ้ามุมมน 21" o:spid="_x0000_s1030" style="position:absolute;margin-left:371.6pt;margin-top:23.85pt;width:119.3pt;height:102.7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" fillcolor="window" strokecolor="windowText" strokeweight="1pt">
                <v:stroke joinstyle="miter"/>
                <v:textbox>
                  <w:txbxContent>
                    <w:p w:rsidR="00C9494D" w:rsidRPr="004C392E" w:rsidRDefault="00C9494D" w:rsidP="004C392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4C392E">
                        <w:rPr>
                          <w:rFonts w:ascii="TH SarabunIT๙" w:hAnsi="TH SarabunIT๙" w:cs="TH SarabunIT๙"/>
                          <w:cs/>
                        </w:rPr>
                        <w:t xml:space="preserve">การประเมินความพึงพอใจต่อผลการดำเนินงานของ </w:t>
                      </w:r>
                      <w:proofErr w:type="spellStart"/>
                      <w:r w:rsidRPr="004C392E">
                        <w:rPr>
                          <w:rFonts w:ascii="TH SarabunIT๙" w:hAnsi="TH SarabunIT๙" w:cs="TH SarabunIT๙"/>
                          <w:cs/>
                        </w:rPr>
                        <w:t>อปท</w:t>
                      </w:r>
                      <w:proofErr w:type="spellEnd"/>
                      <w:r w:rsidRPr="004C392E">
                        <w:rPr>
                          <w:rFonts w:ascii="TH SarabunIT๙" w:hAnsi="TH SarabunIT๙" w:cs="TH SarabunIT๙"/>
                          <w:cs/>
                        </w:rPr>
                        <w:t>.ในภาพรวม</w:t>
                      </w:r>
                    </w:p>
                  </w:txbxContent>
                </v:textbox>
              </v:roundrect>
            </w:pict>
          </mc:Fallback>
        </mc:AlternateContent>
      </w:r>
      <w:r w:rsidRPr="003B7E7A">
        <w:rPr>
          <w:rFonts w:ascii="TH SarabunIT๙" w:eastAsiaTheme="minorHAnsi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702E0B7A" wp14:editId="317B3252">
                <wp:simplePos x="0" y="0"/>
                <wp:positionH relativeFrom="column">
                  <wp:posOffset>3100070</wp:posOffset>
                </wp:positionH>
                <wp:positionV relativeFrom="paragraph">
                  <wp:posOffset>293371</wp:posOffset>
                </wp:positionV>
                <wp:extent cx="1515110" cy="1314450"/>
                <wp:effectExtent l="0" t="0" r="27940" b="19050"/>
                <wp:wrapNone/>
                <wp:docPr id="22" name="สี่เหลี่ยมผืนผ้ามุมมน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5110" cy="13144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9494D" w:rsidRPr="004C392E" w:rsidRDefault="00C9494D" w:rsidP="004C392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C392E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การประเมินการดำเนินงานของ </w:t>
                            </w:r>
                            <w:proofErr w:type="spellStart"/>
                            <w:r w:rsidRPr="004C392E">
                              <w:rPr>
                                <w:rFonts w:ascii="TH SarabunIT๙" w:hAnsi="TH SarabunIT๙" w:cs="TH SarabunIT๙"/>
                                <w:cs/>
                              </w:rPr>
                              <w:t>อปท</w:t>
                            </w:r>
                            <w:proofErr w:type="spellEnd"/>
                            <w:r w:rsidRPr="004C392E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2E0B7A" id="สี่เหลี่ยมผืนผ้ามุมมน 22" o:spid="_x0000_s1031" style="position:absolute;margin-left:244.1pt;margin-top:23.1pt;width:119.3pt;height:103.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" fillcolor="window" strokecolor="windowText" strokeweight="1pt">
                <v:stroke joinstyle="miter"/>
                <v:textbox>
                  <w:txbxContent>
                    <w:p w:rsidR="00C9494D" w:rsidRPr="004C392E" w:rsidRDefault="00C9494D" w:rsidP="004C392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4C392E">
                        <w:rPr>
                          <w:rFonts w:ascii="TH SarabunIT๙" w:hAnsi="TH SarabunIT๙" w:cs="TH SarabunIT๙"/>
                          <w:cs/>
                        </w:rPr>
                        <w:t xml:space="preserve">การประเมินการดำเนินงานของ </w:t>
                      </w:r>
                      <w:proofErr w:type="spellStart"/>
                      <w:r w:rsidRPr="004C392E">
                        <w:rPr>
                          <w:rFonts w:ascii="TH SarabunIT๙" w:hAnsi="TH SarabunIT๙" w:cs="TH SarabunIT๙"/>
                          <w:cs/>
                        </w:rPr>
                        <w:t>อปท</w:t>
                      </w:r>
                      <w:proofErr w:type="spellEnd"/>
                      <w:r w:rsidRPr="004C392E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Pr="003B7E7A">
        <w:rPr>
          <w:rFonts w:ascii="TH SarabunIT๙" w:eastAsiaTheme="minorHAnsi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5E4635F3" wp14:editId="46909407">
                <wp:simplePos x="0" y="0"/>
                <wp:positionH relativeFrom="column">
                  <wp:posOffset>1480820</wp:posOffset>
                </wp:positionH>
                <wp:positionV relativeFrom="paragraph">
                  <wp:posOffset>283845</wp:posOffset>
                </wp:positionV>
                <wp:extent cx="1515110" cy="1323975"/>
                <wp:effectExtent l="0" t="0" r="27940" b="28575"/>
                <wp:wrapNone/>
                <wp:docPr id="23" name="สี่เหลี่ยมผืนผ้ามุมมน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5110" cy="13239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9494D" w:rsidRPr="004C392E" w:rsidRDefault="00C9494D" w:rsidP="004C392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4C392E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การติดตามและประเมินผลการดำเนินงานของ </w:t>
                            </w:r>
                            <w:proofErr w:type="spellStart"/>
                            <w:r w:rsidRPr="004C392E">
                              <w:rPr>
                                <w:rFonts w:ascii="TH SarabunIT๙" w:hAnsi="TH SarabunIT๙" w:cs="TH SarabunIT๙"/>
                                <w:cs/>
                              </w:rPr>
                              <w:t>อปท</w:t>
                            </w:r>
                            <w:proofErr w:type="spellEnd"/>
                            <w:r w:rsidRPr="004C392E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4635F3" id="สี่เหลี่ยมผืนผ้ามุมมน 23" o:spid="_x0000_s1032" style="position:absolute;margin-left:116.6pt;margin-top:22.35pt;width:119.3pt;height:104.2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" fillcolor="window" strokecolor="windowText" strokeweight="1pt">
                <v:stroke joinstyle="miter"/>
                <v:textbox>
                  <w:txbxContent>
                    <w:p w:rsidR="00C9494D" w:rsidRPr="004C392E" w:rsidRDefault="00C9494D" w:rsidP="004C392E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4C392E">
                        <w:rPr>
                          <w:rFonts w:ascii="TH SarabunIT๙" w:hAnsi="TH SarabunIT๙" w:cs="TH SarabunIT๙"/>
                          <w:cs/>
                        </w:rPr>
                        <w:t xml:space="preserve">การติดตามและประเมินผลการดำเนินงานของ </w:t>
                      </w:r>
                      <w:proofErr w:type="spellStart"/>
                      <w:r w:rsidRPr="004C392E">
                        <w:rPr>
                          <w:rFonts w:ascii="TH SarabunIT๙" w:hAnsi="TH SarabunIT๙" w:cs="TH SarabunIT๙"/>
                          <w:cs/>
                        </w:rPr>
                        <w:t>อปท</w:t>
                      </w:r>
                      <w:proofErr w:type="spellEnd"/>
                      <w:r w:rsidRPr="004C392E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Pr="003B7E7A">
        <w:rPr>
          <w:rFonts w:ascii="TH SarabunIT๙" w:eastAsiaTheme="minorHAnsi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338BA7D6" wp14:editId="0FB287AC">
                <wp:simplePos x="0" y="0"/>
                <wp:positionH relativeFrom="column">
                  <wp:posOffset>-138430</wp:posOffset>
                </wp:positionH>
                <wp:positionV relativeFrom="paragraph">
                  <wp:posOffset>274321</wp:posOffset>
                </wp:positionV>
                <wp:extent cx="1515110" cy="1333500"/>
                <wp:effectExtent l="0" t="0" r="27940" b="19050"/>
                <wp:wrapNone/>
                <wp:docPr id="24" name="สี่เหลี่ยมผืนผ้ามุมมน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5110" cy="13335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9494D" w:rsidRPr="004C392E" w:rsidRDefault="00C9494D" w:rsidP="004C392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C392E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การประเมินการจัดทำแผนพัฒนาท้องถิ่นของ </w:t>
                            </w:r>
                            <w:proofErr w:type="spellStart"/>
                            <w:r w:rsidRPr="004C392E">
                              <w:rPr>
                                <w:rFonts w:ascii="TH SarabunIT๙" w:hAnsi="TH SarabunIT๙" w:cs="TH SarabunIT๙"/>
                                <w:cs/>
                              </w:rPr>
                              <w:t>อปท</w:t>
                            </w:r>
                            <w:proofErr w:type="spellEnd"/>
                            <w:r w:rsidRPr="004C392E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8BA7D6" id="สี่เหลี่ยมผืนผ้ามุมมน 24" o:spid="_x0000_s1033" style="position:absolute;margin-left:-10.9pt;margin-top:21.6pt;width:119.3pt;height:10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" fillcolor="window" strokecolor="windowText" strokeweight="1pt">
                <v:stroke joinstyle="miter"/>
                <v:textbox>
                  <w:txbxContent>
                    <w:p w:rsidR="00C9494D" w:rsidRPr="004C392E" w:rsidRDefault="00C9494D" w:rsidP="004C392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4C392E">
                        <w:rPr>
                          <w:rFonts w:ascii="TH SarabunIT๙" w:hAnsi="TH SarabunIT๙" w:cs="TH SarabunIT๙"/>
                          <w:cs/>
                        </w:rPr>
                        <w:t xml:space="preserve">การประเมินการจัดทำแผนพัฒนาท้องถิ่นของ </w:t>
                      </w:r>
                      <w:proofErr w:type="spellStart"/>
                      <w:r w:rsidRPr="004C392E">
                        <w:rPr>
                          <w:rFonts w:ascii="TH SarabunIT๙" w:hAnsi="TH SarabunIT๙" w:cs="TH SarabunIT๙"/>
                          <w:cs/>
                        </w:rPr>
                        <w:t>อปท</w:t>
                      </w:r>
                      <w:proofErr w:type="spellEnd"/>
                      <w:r w:rsidRPr="004C392E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3B7E7A" w:rsidRPr="003B7E7A">
        <w:rPr>
          <w:rFonts w:ascii="TH SarabunIT๙" w:eastAsiaTheme="minorHAnsi" w:hAnsi="TH SarabunIT๙" w:cs="TH SarabunIT๙" w:hint="c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58B21CA" wp14:editId="759C3F83">
                <wp:simplePos x="0" y="0"/>
                <wp:positionH relativeFrom="column">
                  <wp:posOffset>3636010</wp:posOffset>
                </wp:positionH>
                <wp:positionV relativeFrom="paragraph">
                  <wp:posOffset>125067</wp:posOffset>
                </wp:positionV>
                <wp:extent cx="5052" cy="161662"/>
                <wp:effectExtent l="0" t="0" r="33655" b="29210"/>
                <wp:wrapNone/>
                <wp:docPr id="18" name="ตัวเชื่อมต่อตรง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2" cy="161662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7945DF" id="ตัวเชื่อมต่อตรง 18" o:spid="_x0000_s1026" style="position:absolute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6.3pt,9.85pt" to="286.7pt,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" strokecolor="windowText" strokeweight=".5pt">
                <v:stroke joinstyle="miter"/>
              </v:line>
            </w:pict>
          </mc:Fallback>
        </mc:AlternateContent>
      </w:r>
      <w:r w:rsidR="003B7E7A" w:rsidRPr="003B7E7A">
        <w:rPr>
          <w:rFonts w:ascii="TH SarabunIT๙" w:eastAsiaTheme="minorHAnsi" w:hAnsi="TH SarabunIT๙" w:cs="TH SarabunIT๙" w:hint="c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63D6B9F" wp14:editId="7D565CF1">
                <wp:simplePos x="0" y="0"/>
                <wp:positionH relativeFrom="column">
                  <wp:posOffset>3637280</wp:posOffset>
                </wp:positionH>
                <wp:positionV relativeFrom="paragraph">
                  <wp:posOffset>119352</wp:posOffset>
                </wp:positionV>
                <wp:extent cx="1884045" cy="4445"/>
                <wp:effectExtent l="0" t="0" r="20955" b="33655"/>
                <wp:wrapNone/>
                <wp:docPr id="17" name="ตัวเชื่อมต่อตรง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84045" cy="444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3B8874" id="ตัวเชื่อมต่อตรง 17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6.4pt,9.4pt" to="434.7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" strokecolor="windowText" strokeweight=".5pt">
                <v:stroke joinstyle="miter"/>
              </v:line>
            </w:pict>
          </mc:Fallback>
        </mc:AlternateContent>
      </w:r>
      <w:r w:rsidR="003B7E7A" w:rsidRPr="003B7E7A">
        <w:rPr>
          <w:rFonts w:ascii="TH SarabunIT๙" w:eastAsiaTheme="minorHAnsi" w:hAnsi="TH SarabunIT๙" w:cs="TH SarabunIT๙" w:hint="c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53893DE" wp14:editId="168D917B">
                <wp:simplePos x="0" y="0"/>
                <wp:positionH relativeFrom="column">
                  <wp:posOffset>5519420</wp:posOffset>
                </wp:positionH>
                <wp:positionV relativeFrom="paragraph">
                  <wp:posOffset>119352</wp:posOffset>
                </wp:positionV>
                <wp:extent cx="5052" cy="161662"/>
                <wp:effectExtent l="0" t="0" r="33655" b="29210"/>
                <wp:wrapNone/>
                <wp:docPr id="20" name="ตัวเชื่อมต่อตร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2" cy="161662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DE7C3C" id="ตัวเชื่อมต่อตรง 20" o:spid="_x0000_s1026" style="position:absolute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34.6pt,9.4pt" to="435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" strokecolor="windowText" strokeweight=".5pt">
                <v:stroke joinstyle="miter"/>
              </v:line>
            </w:pict>
          </mc:Fallback>
        </mc:AlternateContent>
      </w:r>
    </w:p>
    <w:p w:rsidR="003B7E7A" w:rsidRPr="003B7E7A" w:rsidRDefault="003B7E7A" w:rsidP="003B7E7A">
      <w:pPr>
        <w:spacing w:after="160" w:line="259" w:lineRule="auto"/>
        <w:rPr>
          <w:rFonts w:ascii="TH SarabunIT๙" w:eastAsiaTheme="minorHAnsi" w:hAnsi="TH SarabunIT๙" w:cs="TH SarabunIT๙"/>
          <w:sz w:val="28"/>
          <w:szCs w:val="28"/>
        </w:rPr>
      </w:pPr>
      <w:r w:rsidRPr="003B7E7A">
        <w:rPr>
          <w:rFonts w:ascii="TH SarabunIT๙" w:eastAsiaTheme="minorHAnsi" w:hAnsi="TH SarabunIT๙" w:cs="TH SarabunIT๙" w:hint="cs"/>
          <w:sz w:val="28"/>
          <w:szCs w:val="28"/>
          <w:cs/>
        </w:rPr>
        <w:t xml:space="preserve">        แบบที่ 1</w:t>
      </w:r>
      <w:r w:rsidRPr="003B7E7A">
        <w:rPr>
          <w:rFonts w:ascii="TH SarabunIT๙" w:eastAsiaTheme="minorHAnsi" w:hAnsi="TH SarabunIT๙" w:cs="TH SarabunIT๙" w:hint="cs"/>
          <w:sz w:val="28"/>
          <w:szCs w:val="28"/>
          <w:cs/>
        </w:rPr>
        <w:tab/>
      </w:r>
      <w:r w:rsidRPr="003B7E7A">
        <w:rPr>
          <w:rFonts w:ascii="TH SarabunIT๙" w:eastAsiaTheme="minorHAnsi" w:hAnsi="TH SarabunIT๙" w:cs="TH SarabunIT๙" w:hint="cs"/>
          <w:sz w:val="28"/>
          <w:szCs w:val="28"/>
          <w:cs/>
        </w:rPr>
        <w:tab/>
      </w:r>
      <w:r w:rsidRPr="003B7E7A">
        <w:rPr>
          <w:rFonts w:ascii="TH SarabunIT๙" w:eastAsiaTheme="minorHAnsi" w:hAnsi="TH SarabunIT๙" w:cs="TH SarabunIT๙" w:hint="cs"/>
          <w:sz w:val="28"/>
          <w:szCs w:val="28"/>
          <w:cs/>
        </w:rPr>
        <w:tab/>
        <w:t xml:space="preserve">      แบบที่ 2</w:t>
      </w:r>
      <w:r w:rsidRPr="003B7E7A">
        <w:rPr>
          <w:rFonts w:ascii="TH SarabunIT๙" w:eastAsiaTheme="minorHAnsi" w:hAnsi="TH SarabunIT๙" w:cs="TH SarabunIT๙" w:hint="cs"/>
          <w:sz w:val="28"/>
          <w:szCs w:val="28"/>
          <w:cs/>
        </w:rPr>
        <w:tab/>
        <w:t xml:space="preserve">                      แบบที่ 3/1</w:t>
      </w:r>
      <w:r w:rsidRPr="003B7E7A">
        <w:rPr>
          <w:rFonts w:ascii="TH SarabunIT๙" w:eastAsiaTheme="minorHAnsi" w:hAnsi="TH SarabunIT๙" w:cs="TH SarabunIT๙" w:hint="cs"/>
          <w:sz w:val="28"/>
          <w:szCs w:val="28"/>
          <w:cs/>
        </w:rPr>
        <w:tab/>
        <w:t xml:space="preserve">                   แบบที่ 3/2</w:t>
      </w:r>
    </w:p>
    <w:p w:rsidR="003B7E7A" w:rsidRDefault="003B7E7A" w:rsidP="003B7E7A">
      <w:pPr>
        <w:spacing w:after="160" w:line="259" w:lineRule="auto"/>
        <w:rPr>
          <w:rFonts w:ascii="TH SarabunIT๙" w:eastAsiaTheme="minorHAnsi" w:hAnsi="TH SarabunIT๙" w:cs="TH SarabunIT๙"/>
          <w:sz w:val="28"/>
          <w:szCs w:val="28"/>
        </w:rPr>
      </w:pPr>
      <w:r w:rsidRPr="003B7E7A">
        <w:rPr>
          <w:rFonts w:ascii="TH SarabunIT๙" w:eastAsiaTheme="minorHAnsi" w:hAnsi="TH SarabunIT๙" w:cs="TH SarabunIT๙" w:hint="cs"/>
          <w:sz w:val="28"/>
          <w:szCs w:val="28"/>
          <w:cs/>
        </w:rPr>
        <w:t xml:space="preserve">   </w:t>
      </w:r>
    </w:p>
    <w:p w:rsidR="00C9494D" w:rsidRDefault="00C9494D" w:rsidP="003B7E7A">
      <w:pPr>
        <w:spacing w:after="160" w:line="259" w:lineRule="auto"/>
        <w:rPr>
          <w:rFonts w:ascii="TH SarabunIT๙" w:eastAsiaTheme="minorHAnsi" w:hAnsi="TH SarabunIT๙" w:cs="TH SarabunIT๙"/>
          <w:b/>
          <w:bCs/>
        </w:rPr>
      </w:pPr>
    </w:p>
    <w:p w:rsidR="00C9494D" w:rsidRDefault="00994AE8" w:rsidP="003B7E7A">
      <w:pPr>
        <w:spacing w:after="160" w:line="259" w:lineRule="auto"/>
        <w:rPr>
          <w:rFonts w:ascii="TH SarabunIT๙" w:eastAsiaTheme="minorHAnsi" w:hAnsi="TH SarabunIT๙" w:cs="TH SarabunIT๙"/>
          <w:b/>
          <w:bCs/>
        </w:rPr>
      </w:pPr>
      <w:r w:rsidRPr="00236794">
        <w:rPr>
          <w:noProof/>
          <w:color w:val="FF0000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1DA88F2" wp14:editId="27C46B3B">
                <wp:simplePos x="0" y="0"/>
                <wp:positionH relativeFrom="column">
                  <wp:posOffset>133350</wp:posOffset>
                </wp:positionH>
                <wp:positionV relativeFrom="paragraph">
                  <wp:posOffset>245745</wp:posOffset>
                </wp:positionV>
                <wp:extent cx="4086225" cy="352425"/>
                <wp:effectExtent l="0" t="0" r="333375" b="28575"/>
                <wp:wrapNone/>
                <wp:docPr id="25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86225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sy="50000" kx="-2453608" rotWithShape="0">
                            <a:srgbClr val="B8CCE4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9494D" w:rsidRPr="00C9494D" w:rsidRDefault="00C9494D" w:rsidP="00C9494D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C9494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๔.๔  ข้อเสนอแนะในการจัดทำแผนพัฒนาท้องถิ่นใน</w:t>
                            </w:r>
                            <w:r w:rsidRPr="00C9494D">
                              <w:rPr>
                                <w:rFonts w:ascii="TH Baijam" w:hAnsi="TH Baijam" w:cs="TH Baijam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อนาคต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DA88F2" id="AutoShape 10" o:spid="_x0000_s1034" style="position:absolute;margin-left:10.5pt;margin-top:19.35pt;width:321.75pt;height:27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" fillcolor="#f7caac [1301]" strokecolor="#f2f2f2" strokeweight="1pt">
                <v:shadow on="t" type="perspective" color="#b8cce4" opacity=".5" origin=",.5" offset="0,0" matrix=",-56756f,,.5"/>
                <v:textbox>
                  <w:txbxContent>
                    <w:p w:rsidR="00C9494D" w:rsidRPr="00C9494D" w:rsidRDefault="00C9494D" w:rsidP="00C9494D">
                      <w:pPr>
                        <w:rPr>
                          <w:sz w:val="36"/>
                          <w:szCs w:val="36"/>
                        </w:rPr>
                      </w:pPr>
                      <w:r w:rsidRPr="00C9494D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๔.๔  ข้อเสนอแนะในการจัดทำแผนพัฒนาท้องถิ่นใน</w:t>
                      </w:r>
                      <w:r w:rsidRPr="00C9494D">
                        <w:rPr>
                          <w:rFonts w:ascii="TH Baijam" w:hAnsi="TH Baijam" w:cs="TH Baijam"/>
                          <w:b/>
                          <w:bCs/>
                          <w:sz w:val="36"/>
                          <w:szCs w:val="36"/>
                          <w:cs/>
                        </w:rPr>
                        <w:t>อนาคต</w:t>
                      </w:r>
                    </w:p>
                  </w:txbxContent>
                </v:textbox>
              </v:roundrect>
            </w:pict>
          </mc:Fallback>
        </mc:AlternateContent>
      </w:r>
    </w:p>
    <w:p w:rsidR="00994AE8" w:rsidRDefault="00994AE8" w:rsidP="003B7E7A">
      <w:pPr>
        <w:spacing w:after="160" w:line="259" w:lineRule="auto"/>
        <w:rPr>
          <w:rFonts w:ascii="TH SarabunIT๙" w:eastAsiaTheme="minorHAnsi" w:hAnsi="TH SarabunIT๙" w:cs="TH SarabunIT๙"/>
          <w:b/>
          <w:bCs/>
        </w:rPr>
      </w:pPr>
    </w:p>
    <w:p w:rsidR="003B7E7A" w:rsidRPr="003B7E7A" w:rsidRDefault="003B7E7A" w:rsidP="00C9494D">
      <w:pPr>
        <w:spacing w:after="160" w:line="259" w:lineRule="auto"/>
        <w:ind w:firstLine="720"/>
        <w:rPr>
          <w:rFonts w:ascii="TH SarabunIT๙" w:eastAsiaTheme="minorHAnsi" w:hAnsi="TH SarabunIT๙" w:cs="TH SarabunIT๙"/>
          <w:b/>
          <w:bCs/>
        </w:rPr>
      </w:pPr>
      <w:r w:rsidRPr="003B7E7A">
        <w:rPr>
          <w:rFonts w:ascii="TH SarabunIT๙" w:eastAsiaTheme="minorHAnsi" w:hAnsi="TH SarabunIT๙" w:cs="TH SarabunIT๙" w:hint="cs"/>
          <w:b/>
          <w:bCs/>
          <w:cs/>
        </w:rPr>
        <w:t>1. ผลกระทบนำไปสู่อนาคต</w:t>
      </w:r>
    </w:p>
    <w:p w:rsidR="003B7E7A" w:rsidRDefault="003B7E7A" w:rsidP="003B7E7A">
      <w:pPr>
        <w:spacing w:after="160" w:line="259" w:lineRule="auto"/>
        <w:jc w:val="thaiDistribute"/>
        <w:rPr>
          <w:rFonts w:ascii="TH SarabunIT๙" w:eastAsiaTheme="minorHAnsi" w:hAnsi="TH SarabunIT๙" w:cs="TH SarabunIT๙"/>
        </w:rPr>
      </w:pPr>
      <w:r w:rsidRPr="003B7E7A">
        <w:rPr>
          <w:rFonts w:ascii="TH SarabunIT๙" w:eastAsiaTheme="minorHAnsi" w:hAnsi="TH SarabunIT๙" w:cs="TH SarabunIT๙"/>
          <w:cs/>
        </w:rPr>
        <w:tab/>
      </w:r>
      <w:r w:rsidRPr="003B7E7A">
        <w:rPr>
          <w:rFonts w:ascii="TH SarabunIT๙" w:eastAsiaTheme="minorHAnsi" w:hAnsi="TH SarabunIT๙" w:cs="TH SarabunIT๙" w:hint="cs"/>
          <w:cs/>
        </w:rPr>
        <w:t>องค์การบริหารส่วนตำบล ได้จัดทำบริการสาธารณะเพื่ออำนวยความสะดวกและตอบสนองต่อความต้องการของประชาชนไม่ว่าจะเป็นด้านโครงสร้างพื้นฐาน การศึกษา เศรษฐกิจและสังคมท้องถิ่น ทั้งนี้มุ่งหวังให้ประชาชนมีคุณภาพชีวิตที่ดีขึ้น ในส่วนของการดำเนินโครงการ/กิจกรรมตามแผนพัฒนาท้องถิ่น ซึ่งเป็นการแปลงแผนไปสู่การปฏิบัติ ผลผลิตของโครงการ/กิจกรรม (</w:t>
      </w:r>
      <w:r w:rsidRPr="003B7E7A">
        <w:rPr>
          <w:rFonts w:ascii="TH SarabunIT๙" w:eastAsiaTheme="minorHAnsi" w:hAnsi="TH SarabunIT๙" w:cs="TH SarabunIT๙"/>
        </w:rPr>
        <w:t>Output</w:t>
      </w:r>
      <w:r w:rsidRPr="003B7E7A">
        <w:rPr>
          <w:rFonts w:ascii="TH SarabunIT๙" w:eastAsiaTheme="minorHAnsi" w:hAnsi="TH SarabunIT๙" w:cs="TH SarabunIT๙" w:hint="cs"/>
          <w:cs/>
        </w:rPr>
        <w:t xml:space="preserve">) ได้ก่อให้เกิดผลกระทบ </w:t>
      </w:r>
      <w:r w:rsidRPr="003B7E7A">
        <w:rPr>
          <w:rFonts w:ascii="TH SarabunIT๙" w:eastAsiaTheme="minorHAnsi" w:hAnsi="TH SarabunIT๙" w:cs="TH SarabunIT๙"/>
        </w:rPr>
        <w:t>(Impact</w:t>
      </w:r>
      <w:r w:rsidRPr="003B7E7A">
        <w:rPr>
          <w:rFonts w:ascii="TH SarabunIT๙" w:eastAsiaTheme="minorHAnsi" w:hAnsi="TH SarabunIT๙" w:cs="TH SarabunIT๙" w:hint="cs"/>
          <w:cs/>
        </w:rPr>
        <w:t>) ทั้ง 3 ระดับ คือ ระยะสั้น สามารถเห็นผลสำเร็จได้ทันทีเมื่อดำเนินโครงการ/กิจกรรม แล้วเสร็จ ระยะกลางและยาว ต้องใช้เวลาในการพัฒนาและดำเนินการโดยอนาคตองค์การบริหารส่วนตำบลได้วางแผนดำเนินการพัฒนาท้องถิ่นในด้านต่างๆ สามารถสรุปได้ดังนี้</w:t>
      </w:r>
    </w:p>
    <w:p w:rsidR="00C9494D" w:rsidRDefault="00C9494D" w:rsidP="00C9494D">
      <w:pPr>
        <w:ind w:firstLine="720"/>
        <w:jc w:val="thaiDistribute"/>
        <w:rPr>
          <w:rFonts w:ascii="TH SarabunIT๙" w:eastAsiaTheme="minorHAnsi" w:hAnsi="TH SarabunIT๙" w:cs="TH SarabunIT๙"/>
        </w:rPr>
      </w:pPr>
      <w:r w:rsidRPr="00236794">
        <w:rPr>
          <w:rFonts w:ascii="TH SarabunIT๙" w:hAnsi="TH SarabunIT๙" w:cs="TH SarabunIT๙"/>
          <w:b/>
          <w:bCs/>
          <w:color w:val="FF0000"/>
        </w:rPr>
        <w:tab/>
      </w: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3055"/>
        <w:gridCol w:w="6579"/>
      </w:tblGrid>
      <w:tr w:rsidR="00714811" w:rsidRPr="00714811" w:rsidTr="00D73E85">
        <w:tc>
          <w:tcPr>
            <w:tcW w:w="3055" w:type="dxa"/>
            <w:shd w:val="clear" w:color="auto" w:fill="C9C9C9" w:themeFill="accent3" w:themeFillTint="99"/>
          </w:tcPr>
          <w:p w:rsidR="003B7E7A" w:rsidRPr="00714811" w:rsidRDefault="003B7E7A" w:rsidP="003B7E7A">
            <w:pPr>
              <w:jc w:val="center"/>
              <w:rPr>
                <w:rFonts w:ascii="TH SarabunIT๙" w:eastAsiaTheme="minorHAnsi" w:hAnsi="TH SarabunIT๙" w:cs="TH SarabunIT๙"/>
                <w:b/>
                <w:bCs/>
              </w:rPr>
            </w:pPr>
            <w:r w:rsidRPr="00714811">
              <w:rPr>
                <w:rFonts w:ascii="TH SarabunIT๙" w:eastAsiaTheme="minorHAnsi" w:hAnsi="TH SarabunIT๙" w:cs="TH SarabunIT๙" w:hint="cs"/>
                <w:b/>
                <w:bCs/>
                <w:cs/>
              </w:rPr>
              <w:t>ด้าน</w:t>
            </w:r>
          </w:p>
        </w:tc>
        <w:tc>
          <w:tcPr>
            <w:tcW w:w="6579" w:type="dxa"/>
            <w:shd w:val="clear" w:color="auto" w:fill="C9C9C9" w:themeFill="accent3" w:themeFillTint="99"/>
          </w:tcPr>
          <w:p w:rsidR="003B7E7A" w:rsidRPr="00714811" w:rsidRDefault="003B7E7A" w:rsidP="003B7E7A">
            <w:pPr>
              <w:jc w:val="center"/>
              <w:rPr>
                <w:rFonts w:ascii="TH SarabunIT๙" w:eastAsiaTheme="minorHAnsi" w:hAnsi="TH SarabunIT๙" w:cs="TH SarabunIT๙"/>
                <w:b/>
                <w:bCs/>
              </w:rPr>
            </w:pPr>
            <w:r w:rsidRPr="00714811">
              <w:rPr>
                <w:rFonts w:ascii="TH SarabunIT๙" w:eastAsiaTheme="minorHAnsi" w:hAnsi="TH SarabunIT๙" w:cs="TH SarabunIT๙" w:hint="cs"/>
                <w:b/>
                <w:bCs/>
                <w:cs/>
              </w:rPr>
              <w:t>แนวทางการพัฒนาในอนาคต</w:t>
            </w:r>
          </w:p>
        </w:tc>
      </w:tr>
      <w:tr w:rsidR="00714811" w:rsidRPr="00714811" w:rsidTr="00714811">
        <w:tc>
          <w:tcPr>
            <w:tcW w:w="3055" w:type="dxa"/>
          </w:tcPr>
          <w:p w:rsidR="003B7E7A" w:rsidRPr="00714811" w:rsidRDefault="00C9494D" w:rsidP="00C9494D">
            <w:pPr>
              <w:jc w:val="both"/>
              <w:rPr>
                <w:rFonts w:ascii="TH SarabunIT๙" w:eastAsiaTheme="minorHAnsi" w:hAnsi="TH SarabunIT๙" w:cs="TH SarabunIT๙"/>
                <w:b/>
                <w:bCs/>
                <w:cs/>
              </w:rPr>
            </w:pPr>
            <w:r w:rsidRPr="00714811">
              <w:rPr>
                <w:rFonts w:ascii="TH SarabunIT๙" w:eastAsiaTheme="minorHAnsi" w:hAnsi="TH SarabunIT๙" w:cs="TH SarabunIT๙" w:hint="cs"/>
                <w:cs/>
              </w:rPr>
              <w:t>1.คุณภาพชีวิต</w:t>
            </w:r>
          </w:p>
        </w:tc>
        <w:tc>
          <w:tcPr>
            <w:tcW w:w="6579" w:type="dxa"/>
          </w:tcPr>
          <w:p w:rsidR="00C9494D" w:rsidRPr="00714811" w:rsidRDefault="00C9494D" w:rsidP="00C9494D">
            <w:pPr>
              <w:rPr>
                <w:rFonts w:ascii="TH SarabunIT๙" w:eastAsiaTheme="minorHAnsi" w:hAnsi="TH SarabunIT๙" w:cs="TH SarabunIT๙"/>
              </w:rPr>
            </w:pPr>
            <w:r w:rsidRPr="00714811">
              <w:rPr>
                <w:rFonts w:ascii="TH SarabunIT๙" w:eastAsiaTheme="minorHAnsi" w:hAnsi="TH SarabunIT๙" w:cs="TH SarabunIT๙" w:hint="cs"/>
                <w:cs/>
              </w:rPr>
              <w:t>-ปรับปรุงสถานประกอบการให้มีมาตรฐานผ่านเกณฑ์หลักสุขาภิบาล ผู้บริโภคได้บริโภคอาหารที่สะอาดไม่มีสารปนเปื้อนที่เกิดอันตรายแก่ชีวิต</w:t>
            </w:r>
          </w:p>
          <w:p w:rsidR="00C9494D" w:rsidRPr="00714811" w:rsidRDefault="00C9494D" w:rsidP="00C9494D">
            <w:pPr>
              <w:rPr>
                <w:rFonts w:ascii="TH SarabunIT๙" w:eastAsiaTheme="minorHAnsi" w:hAnsi="TH SarabunIT๙" w:cs="TH SarabunIT๙"/>
              </w:rPr>
            </w:pPr>
            <w:r w:rsidRPr="00714811">
              <w:rPr>
                <w:rFonts w:ascii="TH SarabunIT๙" w:eastAsiaTheme="minorHAnsi" w:hAnsi="TH SarabunIT๙" w:cs="TH SarabunIT๙" w:hint="cs"/>
                <w:cs/>
              </w:rPr>
              <w:t>-การรณรงค์ป้องกันโรคไข้เลือดออก ทั้งในชุมชนและสถานศึกษา</w:t>
            </w:r>
          </w:p>
          <w:p w:rsidR="00C9494D" w:rsidRPr="00714811" w:rsidRDefault="00C9494D" w:rsidP="00C9494D">
            <w:pPr>
              <w:rPr>
                <w:rFonts w:ascii="TH SarabunIT๙" w:eastAsiaTheme="minorHAnsi" w:hAnsi="TH SarabunIT๙" w:cs="TH SarabunIT๙"/>
              </w:rPr>
            </w:pPr>
            <w:r w:rsidRPr="00714811">
              <w:rPr>
                <w:rFonts w:ascii="TH SarabunIT๙" w:eastAsiaTheme="minorHAnsi" w:hAnsi="TH SarabunIT๙" w:cs="TH SarabunIT๙" w:hint="cs"/>
                <w:cs/>
              </w:rPr>
              <w:t>-เพิ่มมาตรการดูแลและสร้างภูมิคุ้มกันทางสังคมให้แก่เด็ก และเยาวชนให้รู้เท่าทันถึงโทษและรูปแบบการแพร่ระบาด รวมถึงวิธีการหลีกเลี่ยงโดยตั้งเป้าหมายให้โรงเรียนสังกัดองค์การบริหารส่วนตำบลปลอดยาเสพติด</w:t>
            </w:r>
          </w:p>
          <w:p w:rsidR="00C9494D" w:rsidRPr="00714811" w:rsidRDefault="00C9494D" w:rsidP="00C9494D">
            <w:pPr>
              <w:rPr>
                <w:rFonts w:ascii="TH SarabunIT๙" w:eastAsiaTheme="minorHAnsi" w:hAnsi="TH SarabunIT๙" w:cs="TH SarabunIT๙"/>
              </w:rPr>
            </w:pPr>
            <w:r w:rsidRPr="00714811">
              <w:rPr>
                <w:rFonts w:ascii="TH SarabunIT๙" w:eastAsiaTheme="minorHAnsi" w:hAnsi="TH SarabunIT๙" w:cs="TH SarabunIT๙" w:hint="cs"/>
                <w:cs/>
              </w:rPr>
              <w:t>-ให้การดูแลและช่วยผู้ด้อยโอกาส/ผู้พิการอย่างทั่วถึง ได้มาตรฐานและมีความเท่าเทียมกัน</w:t>
            </w:r>
          </w:p>
          <w:p w:rsidR="00C9494D" w:rsidRPr="00714811" w:rsidRDefault="00C9494D" w:rsidP="00C9494D">
            <w:pPr>
              <w:rPr>
                <w:rFonts w:ascii="TH SarabunIT๙" w:eastAsiaTheme="minorHAnsi" w:hAnsi="TH SarabunIT๙" w:cs="TH SarabunIT๙"/>
              </w:rPr>
            </w:pPr>
            <w:r w:rsidRPr="00714811">
              <w:rPr>
                <w:rFonts w:ascii="TH SarabunIT๙" w:eastAsiaTheme="minorHAnsi" w:hAnsi="TH SarabunIT๙" w:cs="TH SarabunIT๙"/>
              </w:rPr>
              <w:t>-</w:t>
            </w:r>
            <w:r w:rsidRPr="00714811">
              <w:rPr>
                <w:rFonts w:ascii="TH SarabunIT๙" w:eastAsiaTheme="minorHAnsi" w:hAnsi="TH SarabunIT๙" w:cs="TH SarabunIT๙" w:hint="cs"/>
                <w:cs/>
              </w:rPr>
              <w:t>เตรียมความพร้อมสำหรับผู้ที่เข้าสู่วัยผู้สูงอายุ และสนับสนุนการดำเนินงานองค์กรผู้สูงอายุ</w:t>
            </w:r>
          </w:p>
          <w:p w:rsidR="00C9494D" w:rsidRPr="00714811" w:rsidRDefault="00C9494D" w:rsidP="00C9494D">
            <w:pPr>
              <w:rPr>
                <w:rFonts w:ascii="TH SarabunIT๙" w:eastAsiaTheme="minorHAnsi" w:hAnsi="TH SarabunIT๙" w:cs="TH SarabunIT๙"/>
              </w:rPr>
            </w:pPr>
            <w:r w:rsidRPr="00714811">
              <w:rPr>
                <w:rFonts w:ascii="TH SarabunIT๙" w:eastAsiaTheme="minorHAnsi" w:hAnsi="TH SarabunIT๙" w:cs="TH SarabunIT๙" w:hint="cs"/>
                <w:cs/>
              </w:rPr>
              <w:t xml:space="preserve">-เสริมสร้างความปลอดภัยในชีวิตและทรัพย์สินแก่ประชาชนด้วยการติดตั้งกล้อง </w:t>
            </w:r>
            <w:r w:rsidRPr="00714811">
              <w:rPr>
                <w:rFonts w:ascii="TH SarabunIT๙" w:eastAsiaTheme="minorHAnsi" w:hAnsi="TH SarabunIT๙" w:cs="TH SarabunIT๙"/>
              </w:rPr>
              <w:t>CCTV</w:t>
            </w:r>
            <w:r w:rsidRPr="00714811">
              <w:rPr>
                <w:rFonts w:ascii="TH SarabunIT๙" w:eastAsiaTheme="minorHAnsi" w:hAnsi="TH SarabunIT๙" w:cs="TH SarabunIT๙" w:hint="cs"/>
                <w:cs/>
              </w:rPr>
              <w:t xml:space="preserve"> บริเวณจุดเสี่ยง เพื่อดูแลรักษาความปลอดภัยในพื้นที่ตลอด 24 ชม.</w:t>
            </w:r>
          </w:p>
          <w:p w:rsidR="00C9494D" w:rsidRPr="00714811" w:rsidRDefault="00C9494D" w:rsidP="00C9494D">
            <w:pPr>
              <w:rPr>
                <w:rFonts w:ascii="TH SarabunIT๙" w:eastAsiaTheme="minorHAnsi" w:hAnsi="TH SarabunIT๙" w:cs="TH SarabunIT๙"/>
              </w:rPr>
            </w:pPr>
            <w:r w:rsidRPr="00714811">
              <w:rPr>
                <w:rFonts w:ascii="TH SarabunIT๙" w:eastAsiaTheme="minorHAnsi" w:hAnsi="TH SarabunIT๙" w:cs="TH SarabunIT๙" w:hint="cs"/>
                <w:cs/>
              </w:rPr>
              <w:t xml:space="preserve">-เพิ่มศักยภาพการปฏิบัติงานของ </w:t>
            </w:r>
            <w:proofErr w:type="spellStart"/>
            <w:r w:rsidRPr="00714811">
              <w:rPr>
                <w:rFonts w:ascii="TH SarabunIT๙" w:eastAsiaTheme="minorHAnsi" w:hAnsi="TH SarabunIT๙" w:cs="TH SarabunIT๙" w:hint="cs"/>
                <w:cs/>
              </w:rPr>
              <w:t>จนท</w:t>
            </w:r>
            <w:proofErr w:type="spellEnd"/>
            <w:r w:rsidRPr="00714811">
              <w:rPr>
                <w:rFonts w:ascii="TH SarabunIT๙" w:eastAsiaTheme="minorHAnsi" w:hAnsi="TH SarabunIT๙" w:cs="TH SarabunIT๙" w:hint="cs"/>
                <w:cs/>
              </w:rPr>
              <w:t>.งานป้องกันฯ และสร้างเครือข่ายรักษาความปลอดภัยทั้</w:t>
            </w:r>
            <w:bookmarkStart w:id="0" w:name="_GoBack"/>
            <w:bookmarkEnd w:id="0"/>
            <w:r w:rsidRPr="00714811">
              <w:rPr>
                <w:rFonts w:ascii="TH SarabunIT๙" w:eastAsiaTheme="minorHAnsi" w:hAnsi="TH SarabunIT๙" w:cs="TH SarabunIT๙" w:hint="cs"/>
                <w:cs/>
              </w:rPr>
              <w:t>งหน่วยงานภาครัฐ เอกชนและประชาสังคมทั้งภายในและนอกพื้นที่</w:t>
            </w:r>
          </w:p>
          <w:p w:rsidR="003B7E7A" w:rsidRPr="00714811" w:rsidRDefault="003B7E7A" w:rsidP="003B7E7A">
            <w:pPr>
              <w:jc w:val="center"/>
              <w:rPr>
                <w:rFonts w:ascii="TH SarabunIT๙" w:eastAsiaTheme="minorHAnsi" w:hAnsi="TH SarabunIT๙" w:cs="TH SarabunIT๙"/>
                <w:b/>
                <w:bCs/>
                <w:cs/>
              </w:rPr>
            </w:pPr>
          </w:p>
        </w:tc>
      </w:tr>
      <w:tr w:rsidR="00714811" w:rsidRPr="00714811" w:rsidTr="00714811">
        <w:tc>
          <w:tcPr>
            <w:tcW w:w="3055" w:type="dxa"/>
          </w:tcPr>
          <w:p w:rsidR="003B7E7A" w:rsidRPr="00714811" w:rsidRDefault="003B7E7A" w:rsidP="00C9494D">
            <w:pPr>
              <w:rPr>
                <w:rFonts w:ascii="TH SarabunIT๙" w:eastAsiaTheme="minorHAnsi" w:hAnsi="TH SarabunIT๙" w:cs="TH SarabunIT๙"/>
              </w:rPr>
            </w:pPr>
            <w:r w:rsidRPr="00714811">
              <w:rPr>
                <w:rFonts w:ascii="TH SarabunIT๙" w:eastAsiaTheme="minorHAnsi" w:hAnsi="TH SarabunIT๙" w:cs="TH SarabunIT๙" w:hint="cs"/>
                <w:cs/>
              </w:rPr>
              <w:t>2</w:t>
            </w:r>
            <w:r w:rsidR="00EF3E00" w:rsidRPr="00714811">
              <w:rPr>
                <w:rFonts w:ascii="TH SarabunIT๙" w:eastAsiaTheme="minorHAnsi" w:hAnsi="TH SarabunIT๙" w:cs="TH SarabunIT๙" w:hint="cs"/>
                <w:cs/>
              </w:rPr>
              <w:t>.โคร</w:t>
            </w:r>
            <w:r w:rsidRPr="00714811">
              <w:rPr>
                <w:rFonts w:ascii="TH SarabunIT๙" w:eastAsiaTheme="minorHAnsi" w:hAnsi="TH SarabunIT๙" w:cs="TH SarabunIT๙" w:hint="cs"/>
                <w:cs/>
              </w:rPr>
              <w:t>งสร้างพื้นฐาน</w:t>
            </w:r>
          </w:p>
        </w:tc>
        <w:tc>
          <w:tcPr>
            <w:tcW w:w="6579" w:type="dxa"/>
          </w:tcPr>
          <w:p w:rsidR="003B7E7A" w:rsidRPr="00714811" w:rsidRDefault="003B7E7A" w:rsidP="003B7E7A">
            <w:pPr>
              <w:rPr>
                <w:rFonts w:ascii="TH SarabunIT๙" w:eastAsiaTheme="minorHAnsi" w:hAnsi="TH SarabunIT๙" w:cs="TH SarabunIT๙"/>
              </w:rPr>
            </w:pPr>
            <w:r w:rsidRPr="00714811">
              <w:rPr>
                <w:rFonts w:ascii="TH SarabunIT๙" w:eastAsiaTheme="minorHAnsi" w:hAnsi="TH SarabunIT๙" w:cs="TH SarabunIT๙" w:hint="cs"/>
                <w:cs/>
              </w:rPr>
              <w:t>-จัดให้มีระบบสาธารณูปโภคและสาธารณูปการที่เหมาะสม และเพียงพอในพื้นที่สามารถพัฒนาพื้นที่ให้มีความเจริญ และรองรับการขยายตัวของเมือง</w:t>
            </w:r>
          </w:p>
          <w:p w:rsidR="003B7E7A" w:rsidRDefault="003B7E7A" w:rsidP="003B7E7A">
            <w:pPr>
              <w:rPr>
                <w:rFonts w:ascii="TH SarabunIT๙" w:eastAsiaTheme="minorHAnsi" w:hAnsi="TH SarabunIT๙" w:cs="TH SarabunIT๙"/>
              </w:rPr>
            </w:pPr>
            <w:r w:rsidRPr="00714811">
              <w:rPr>
                <w:rFonts w:ascii="TH SarabunIT๙" w:eastAsiaTheme="minorHAnsi" w:hAnsi="TH SarabunIT๙" w:cs="TH SarabunIT๙" w:hint="cs"/>
                <w:cs/>
              </w:rPr>
              <w:t>-</w:t>
            </w:r>
            <w:proofErr w:type="spellStart"/>
            <w:r w:rsidRPr="00714811">
              <w:rPr>
                <w:rFonts w:ascii="TH SarabunIT๙" w:eastAsiaTheme="minorHAnsi" w:hAnsi="TH SarabunIT๙" w:cs="TH SarabunIT๙" w:hint="cs"/>
                <w:cs/>
              </w:rPr>
              <w:t>บูรณา</w:t>
            </w:r>
            <w:proofErr w:type="spellEnd"/>
            <w:r w:rsidRPr="00714811">
              <w:rPr>
                <w:rFonts w:ascii="TH SarabunIT๙" w:eastAsiaTheme="minorHAnsi" w:hAnsi="TH SarabunIT๙" w:cs="TH SarabunIT๙" w:hint="cs"/>
                <w:cs/>
              </w:rPr>
              <w:t>การจัดระเบียบสายไฟฟ้า, สายโทรศัพท์,</w:t>
            </w:r>
            <w:r w:rsidRPr="00714811">
              <w:rPr>
                <w:rFonts w:ascii="TH SarabunIT๙" w:eastAsiaTheme="minorHAnsi" w:hAnsi="TH SarabunIT๙" w:cs="TH SarabunIT๙"/>
              </w:rPr>
              <w:t xml:space="preserve"> CCTV</w:t>
            </w:r>
            <w:r w:rsidRPr="00714811">
              <w:rPr>
                <w:rFonts w:ascii="TH SarabunIT๙" w:eastAsiaTheme="minorHAnsi" w:hAnsi="TH SarabunIT๙" w:cs="TH SarabunIT๙" w:hint="cs"/>
                <w:cs/>
              </w:rPr>
              <w:t xml:space="preserve"> ร่วมกับไฟฟ้า, องค์กรโทรศัพท์ต่างๆ และหน่วยงานที่เกี่ยวข้อง</w:t>
            </w:r>
          </w:p>
          <w:p w:rsidR="00714811" w:rsidRPr="00714811" w:rsidRDefault="00714811" w:rsidP="003B7E7A">
            <w:pPr>
              <w:rPr>
                <w:rFonts w:ascii="TH SarabunIT๙" w:eastAsiaTheme="minorHAnsi" w:hAnsi="TH SarabunIT๙" w:cs="TH SarabunIT๙"/>
              </w:rPr>
            </w:pPr>
          </w:p>
          <w:p w:rsidR="00714811" w:rsidRPr="00714811" w:rsidRDefault="00714811" w:rsidP="003B7E7A">
            <w:pPr>
              <w:rPr>
                <w:rFonts w:ascii="TH SarabunIT๙" w:eastAsiaTheme="minorHAnsi" w:hAnsi="TH SarabunIT๙" w:cs="TH SarabunIT๙"/>
                <w:cs/>
              </w:rPr>
            </w:pPr>
          </w:p>
        </w:tc>
      </w:tr>
      <w:tr w:rsidR="00714811" w:rsidRPr="00714811" w:rsidTr="00D73E85">
        <w:tc>
          <w:tcPr>
            <w:tcW w:w="3055" w:type="dxa"/>
            <w:shd w:val="clear" w:color="auto" w:fill="C9C9C9" w:themeFill="accent3" w:themeFillTint="99"/>
          </w:tcPr>
          <w:p w:rsidR="00714811" w:rsidRPr="00714811" w:rsidRDefault="00714811" w:rsidP="002B6F02">
            <w:pPr>
              <w:jc w:val="center"/>
              <w:rPr>
                <w:rFonts w:ascii="TH SarabunIT๙" w:eastAsiaTheme="minorHAnsi" w:hAnsi="TH SarabunIT๙" w:cs="TH SarabunIT๙"/>
                <w:b/>
                <w:bCs/>
              </w:rPr>
            </w:pPr>
            <w:r w:rsidRPr="00714811">
              <w:rPr>
                <w:rFonts w:ascii="TH SarabunIT๙" w:eastAsiaTheme="minorHAnsi" w:hAnsi="TH SarabunIT๙" w:cs="TH SarabunIT๙" w:hint="cs"/>
                <w:b/>
                <w:bCs/>
                <w:cs/>
              </w:rPr>
              <w:lastRenderedPageBreak/>
              <w:t>ด้าน</w:t>
            </w:r>
          </w:p>
        </w:tc>
        <w:tc>
          <w:tcPr>
            <w:tcW w:w="6579" w:type="dxa"/>
            <w:shd w:val="clear" w:color="auto" w:fill="C9C9C9" w:themeFill="accent3" w:themeFillTint="99"/>
          </w:tcPr>
          <w:p w:rsidR="00714811" w:rsidRPr="00714811" w:rsidRDefault="00714811" w:rsidP="002B6F02">
            <w:pPr>
              <w:jc w:val="center"/>
              <w:rPr>
                <w:rFonts w:ascii="TH SarabunIT๙" w:eastAsiaTheme="minorHAnsi" w:hAnsi="TH SarabunIT๙" w:cs="TH SarabunIT๙"/>
                <w:b/>
                <w:bCs/>
              </w:rPr>
            </w:pPr>
            <w:r w:rsidRPr="00714811">
              <w:rPr>
                <w:rFonts w:ascii="TH SarabunIT๙" w:eastAsiaTheme="minorHAnsi" w:hAnsi="TH SarabunIT๙" w:cs="TH SarabunIT๙" w:hint="cs"/>
                <w:b/>
                <w:bCs/>
                <w:cs/>
              </w:rPr>
              <w:t>แนวทางการพัฒนาในอนาคต</w:t>
            </w:r>
          </w:p>
        </w:tc>
      </w:tr>
      <w:tr w:rsidR="00714811" w:rsidRPr="00714811" w:rsidTr="00714811">
        <w:tc>
          <w:tcPr>
            <w:tcW w:w="3055" w:type="dxa"/>
          </w:tcPr>
          <w:p w:rsidR="00C9494D" w:rsidRPr="00714811" w:rsidRDefault="00C9494D" w:rsidP="00C9494D">
            <w:pPr>
              <w:rPr>
                <w:rFonts w:ascii="TH SarabunIT๙" w:eastAsiaTheme="minorHAnsi" w:hAnsi="TH SarabunIT๙" w:cs="TH SarabunIT๙"/>
                <w:cs/>
              </w:rPr>
            </w:pPr>
            <w:r w:rsidRPr="00714811">
              <w:rPr>
                <w:rFonts w:ascii="TH SarabunIT๙" w:eastAsiaTheme="minorHAnsi" w:hAnsi="TH SarabunIT๙" w:cs="TH SarabunIT๙" w:hint="cs"/>
                <w:cs/>
              </w:rPr>
              <w:t>3.เศรษฐกิจ</w:t>
            </w:r>
          </w:p>
        </w:tc>
        <w:tc>
          <w:tcPr>
            <w:tcW w:w="6579" w:type="dxa"/>
          </w:tcPr>
          <w:p w:rsidR="00C9494D" w:rsidRPr="00714811" w:rsidRDefault="00C9494D" w:rsidP="003B7E7A">
            <w:pPr>
              <w:rPr>
                <w:rFonts w:ascii="TH SarabunIT๙" w:eastAsiaTheme="minorHAnsi" w:hAnsi="TH SarabunIT๙" w:cs="TH SarabunIT๙"/>
              </w:rPr>
            </w:pPr>
            <w:r w:rsidRPr="00714811">
              <w:rPr>
                <w:rFonts w:ascii="TH SarabunIT๙" w:eastAsiaTheme="minorHAnsi" w:hAnsi="TH SarabunIT๙" w:cs="TH SarabunIT๙"/>
              </w:rPr>
              <w:t xml:space="preserve">- </w:t>
            </w:r>
            <w:r w:rsidR="00714811" w:rsidRPr="00714811">
              <w:rPr>
                <w:rFonts w:ascii="TH SarabunIT๙" w:eastAsiaTheme="minorHAnsi" w:hAnsi="TH SarabunIT๙" w:cs="TH SarabunIT๙" w:hint="cs"/>
                <w:cs/>
              </w:rPr>
              <w:t>พัฒนาเส้นทางคมนาคมสู่แหล่งท่องเที่ยว</w:t>
            </w:r>
          </w:p>
          <w:p w:rsidR="00714811" w:rsidRPr="00714811" w:rsidRDefault="00714811" w:rsidP="003B7E7A">
            <w:pPr>
              <w:rPr>
                <w:rFonts w:ascii="TH SarabunIT๙" w:eastAsiaTheme="minorHAnsi" w:hAnsi="TH SarabunIT๙" w:cs="TH SarabunIT๙"/>
              </w:rPr>
            </w:pPr>
            <w:r w:rsidRPr="00714811">
              <w:rPr>
                <w:rFonts w:ascii="TH SarabunIT๙" w:eastAsiaTheme="minorHAnsi" w:hAnsi="TH SarabunIT๙" w:cs="TH SarabunIT๙" w:hint="cs"/>
                <w:cs/>
              </w:rPr>
              <w:t>- ส่งเสริมการรวมกลุ่มประกอบอาชีพในพื้นที่  มุ่งพัฒนาสู่ชุมชนเข้มแข็ง</w:t>
            </w:r>
          </w:p>
          <w:p w:rsidR="00714811" w:rsidRPr="00714811" w:rsidRDefault="00714811" w:rsidP="003B7E7A">
            <w:pPr>
              <w:rPr>
                <w:rFonts w:ascii="TH SarabunIT๙" w:eastAsiaTheme="minorHAnsi" w:hAnsi="TH SarabunIT๙" w:cs="TH SarabunIT๙"/>
                <w:cs/>
              </w:rPr>
            </w:pPr>
            <w:r w:rsidRPr="00714811">
              <w:rPr>
                <w:rFonts w:ascii="TH SarabunIT๙" w:eastAsiaTheme="minorHAnsi" w:hAnsi="TH SarabunIT๙" w:cs="TH SarabunIT๙" w:hint="cs"/>
                <w:cs/>
              </w:rPr>
              <w:t>- ปลูกฝังการดำรงชีวิตแบบเศรษฐกิจพอเพียง</w:t>
            </w:r>
          </w:p>
        </w:tc>
      </w:tr>
      <w:tr w:rsidR="00714811" w:rsidRPr="00714811" w:rsidTr="00714811">
        <w:tc>
          <w:tcPr>
            <w:tcW w:w="3055" w:type="dxa"/>
          </w:tcPr>
          <w:p w:rsidR="00C9494D" w:rsidRPr="00714811" w:rsidRDefault="00C9494D" w:rsidP="00C9494D">
            <w:pPr>
              <w:rPr>
                <w:rFonts w:ascii="TH SarabunIT๙" w:eastAsiaTheme="minorHAnsi" w:hAnsi="TH SarabunIT๙" w:cs="TH SarabunIT๙"/>
                <w:cs/>
              </w:rPr>
            </w:pPr>
            <w:r w:rsidRPr="00714811">
              <w:rPr>
                <w:rFonts w:ascii="TH SarabunIT๙" w:hAnsi="TH SarabunIT๙" w:cs="TH SarabunIT๙" w:hint="cs"/>
                <w:cs/>
              </w:rPr>
              <w:t>4.การศึกษา ศาสนา ศิลปวัฒนธรรม  จารีตประเพณี ภูมิปัญญาท้องถิ่นและกีฬานันทนาการ</w:t>
            </w:r>
          </w:p>
        </w:tc>
        <w:tc>
          <w:tcPr>
            <w:tcW w:w="6579" w:type="dxa"/>
          </w:tcPr>
          <w:p w:rsidR="00C9494D" w:rsidRPr="00714811" w:rsidRDefault="00C9494D" w:rsidP="00C9494D">
            <w:pPr>
              <w:rPr>
                <w:rFonts w:ascii="TH SarabunIT๙" w:eastAsiaTheme="minorHAnsi" w:hAnsi="TH SarabunIT๙" w:cs="TH SarabunIT๙"/>
              </w:rPr>
            </w:pPr>
            <w:r w:rsidRPr="00714811">
              <w:rPr>
                <w:rFonts w:ascii="TH SarabunIT๙" w:eastAsiaTheme="minorHAnsi" w:hAnsi="TH SarabunIT๙" w:cs="TH SarabunIT๙" w:hint="cs"/>
                <w:cs/>
              </w:rPr>
              <w:t>-</w:t>
            </w:r>
            <w:r w:rsidRPr="00714811">
              <w:rPr>
                <w:rFonts w:ascii="TH SarabunIT๙" w:eastAsiaTheme="minorHAnsi" w:hAnsi="TH SarabunIT๙" w:cs="TH SarabunIT๙"/>
                <w:cs/>
              </w:rPr>
              <w:t>จัดการศึกษาและแหล่งเรียนรู้นอกระบบ เพื่อเป็นแหล่งเรียนรู้ของประชาชนในการพัฒนาตนเองให้ทันกับสถานการณ์โลกที่ปรับเปลี่ยนไป</w:t>
            </w:r>
          </w:p>
          <w:p w:rsidR="00C9494D" w:rsidRPr="00714811" w:rsidRDefault="00C9494D" w:rsidP="00C9494D">
            <w:pPr>
              <w:rPr>
                <w:rFonts w:ascii="TH SarabunIT๙" w:eastAsiaTheme="minorHAnsi" w:hAnsi="TH SarabunIT๙" w:cs="TH SarabunIT๙"/>
              </w:rPr>
            </w:pPr>
            <w:r w:rsidRPr="00714811">
              <w:rPr>
                <w:rFonts w:ascii="TH SarabunIT๙" w:eastAsiaTheme="minorHAnsi" w:hAnsi="TH SarabunIT๙" w:cs="TH SarabunIT๙"/>
                <w:cs/>
              </w:rPr>
              <w:t>-เสริมสร้างความเข้าใจและการอยู่ร่วมกันภายหลัก บวร</w:t>
            </w:r>
          </w:p>
          <w:p w:rsidR="00C9494D" w:rsidRPr="00714811" w:rsidRDefault="00C9494D" w:rsidP="00C9494D">
            <w:pPr>
              <w:rPr>
                <w:rFonts w:ascii="TH SarabunIT๙" w:eastAsiaTheme="minorHAnsi" w:hAnsi="TH SarabunIT๙" w:cs="TH SarabunIT๙"/>
              </w:rPr>
            </w:pPr>
            <w:r w:rsidRPr="00714811">
              <w:rPr>
                <w:rFonts w:ascii="TH SarabunIT๙" w:eastAsiaTheme="minorHAnsi" w:hAnsi="TH SarabunIT๙" w:cs="TH SarabunIT๙" w:hint="cs"/>
                <w:cs/>
              </w:rPr>
              <w:t>-ส่งเสริมกิจกรรมด้านกีฬานันทนาการ</w:t>
            </w:r>
          </w:p>
          <w:p w:rsidR="00C9494D" w:rsidRPr="00714811" w:rsidRDefault="00C9494D" w:rsidP="00C9494D">
            <w:pPr>
              <w:rPr>
                <w:rFonts w:ascii="TH SarabunIT๙" w:eastAsiaTheme="minorHAnsi" w:hAnsi="TH SarabunIT๙" w:cs="TH SarabunIT๙"/>
                <w:cs/>
              </w:rPr>
            </w:pPr>
            <w:r w:rsidRPr="00714811">
              <w:rPr>
                <w:rFonts w:ascii="TH SarabunIT๙" w:eastAsiaTheme="minorHAnsi" w:hAnsi="TH SarabunIT๙" w:cs="TH SarabunIT๙" w:hint="cs"/>
                <w:cs/>
              </w:rPr>
              <w:t>-สนับสนุนประเพณีท้องถิ่น</w:t>
            </w:r>
          </w:p>
        </w:tc>
      </w:tr>
      <w:tr w:rsidR="00714811" w:rsidRPr="00714811" w:rsidTr="00714811">
        <w:tc>
          <w:tcPr>
            <w:tcW w:w="3055" w:type="dxa"/>
          </w:tcPr>
          <w:p w:rsidR="003B7E7A" w:rsidRPr="00714811" w:rsidRDefault="003B7E7A" w:rsidP="00C9494D">
            <w:pPr>
              <w:rPr>
                <w:rFonts w:ascii="TH SarabunIT๙" w:eastAsiaTheme="minorHAnsi" w:hAnsi="TH SarabunIT๙" w:cs="TH SarabunIT๙"/>
              </w:rPr>
            </w:pPr>
            <w:r w:rsidRPr="00714811">
              <w:rPr>
                <w:rFonts w:ascii="TH SarabunIT๙" w:eastAsiaTheme="minorHAnsi" w:hAnsi="TH SarabunIT๙" w:cs="TH SarabunIT๙" w:hint="cs"/>
                <w:cs/>
              </w:rPr>
              <w:t>5.ทรัพยากรธรรมชาติและสิ่งแวดล้อม</w:t>
            </w:r>
          </w:p>
        </w:tc>
        <w:tc>
          <w:tcPr>
            <w:tcW w:w="6579" w:type="dxa"/>
          </w:tcPr>
          <w:p w:rsidR="003B7E7A" w:rsidRPr="00714811" w:rsidRDefault="003B7E7A" w:rsidP="003B7E7A">
            <w:pPr>
              <w:rPr>
                <w:rFonts w:ascii="TH SarabunIT๙" w:eastAsiaTheme="minorHAnsi" w:hAnsi="TH SarabunIT๙" w:cs="TH SarabunIT๙"/>
              </w:rPr>
            </w:pPr>
            <w:r w:rsidRPr="00714811">
              <w:rPr>
                <w:rFonts w:ascii="TH SarabunIT๙" w:eastAsiaTheme="minorHAnsi" w:hAnsi="TH SarabunIT๙" w:cs="TH SarabunIT๙" w:hint="cs"/>
                <w:cs/>
              </w:rPr>
              <w:t>-จัดระบบการกำจัดขยะที่มีประสิทธิภาพ สร้างจิตสำนึกในการทิ้งขยะ และส่งเสริมให้มีการคัดแยกขยะตั้งแต่ภายในครัวเรือน รวมถึงการพัฒนาการแปลงขยะให้เป็นพลังงานไฟฟ้า</w:t>
            </w:r>
            <w:r w:rsidR="00714811" w:rsidRPr="00714811">
              <w:rPr>
                <w:rFonts w:ascii="TH SarabunIT๙" w:eastAsiaTheme="minorHAnsi" w:hAnsi="TH SarabunIT๙" w:cs="TH SarabunIT๙" w:hint="cs"/>
                <w:cs/>
              </w:rPr>
              <w:t>ในอนาคต</w:t>
            </w:r>
          </w:p>
          <w:p w:rsidR="003B7E7A" w:rsidRPr="00714811" w:rsidRDefault="003B7E7A" w:rsidP="00714811">
            <w:pPr>
              <w:rPr>
                <w:rFonts w:ascii="TH SarabunIT๙" w:eastAsiaTheme="minorHAnsi" w:hAnsi="TH SarabunIT๙" w:cs="TH SarabunIT๙"/>
              </w:rPr>
            </w:pPr>
            <w:r w:rsidRPr="00714811">
              <w:rPr>
                <w:rFonts w:ascii="TH SarabunIT๙" w:eastAsiaTheme="minorHAnsi" w:hAnsi="TH SarabunIT๙" w:cs="TH SarabunIT๙" w:hint="cs"/>
                <w:cs/>
              </w:rPr>
              <w:t>-</w:t>
            </w:r>
            <w:r w:rsidR="00714811" w:rsidRPr="00714811">
              <w:rPr>
                <w:rFonts w:ascii="TH SarabunIT๙" w:eastAsiaTheme="minorHAnsi" w:hAnsi="TH SarabunIT๙" w:cs="TH SarabunIT๙" w:hint="cs"/>
                <w:cs/>
              </w:rPr>
              <w:t>พัฒนาสิ่งแวดล้อมอย่างยั่งยืน</w:t>
            </w:r>
          </w:p>
        </w:tc>
      </w:tr>
      <w:tr w:rsidR="00714811" w:rsidRPr="00714811" w:rsidTr="00714811">
        <w:tc>
          <w:tcPr>
            <w:tcW w:w="3055" w:type="dxa"/>
          </w:tcPr>
          <w:p w:rsidR="003B7E7A" w:rsidRPr="00714811" w:rsidRDefault="003B7E7A" w:rsidP="00C9494D">
            <w:pPr>
              <w:rPr>
                <w:rFonts w:ascii="TH SarabunIT๙" w:eastAsiaTheme="minorHAnsi" w:hAnsi="TH SarabunIT๙" w:cs="TH SarabunIT๙"/>
              </w:rPr>
            </w:pPr>
            <w:r w:rsidRPr="00714811">
              <w:rPr>
                <w:rFonts w:ascii="TH SarabunIT๙" w:eastAsiaTheme="minorHAnsi" w:hAnsi="TH SarabunIT๙" w:cs="TH SarabunIT๙" w:hint="cs"/>
                <w:cs/>
              </w:rPr>
              <w:t>6.การบริหารงาน</w:t>
            </w:r>
          </w:p>
        </w:tc>
        <w:tc>
          <w:tcPr>
            <w:tcW w:w="6579" w:type="dxa"/>
          </w:tcPr>
          <w:p w:rsidR="003B7E7A" w:rsidRPr="00714811" w:rsidRDefault="003B7E7A" w:rsidP="003B7E7A">
            <w:pPr>
              <w:rPr>
                <w:rFonts w:ascii="TH SarabunIT๙" w:eastAsiaTheme="minorHAnsi" w:hAnsi="TH SarabunIT๙" w:cs="TH SarabunIT๙"/>
              </w:rPr>
            </w:pPr>
            <w:r w:rsidRPr="00714811">
              <w:rPr>
                <w:rFonts w:ascii="TH SarabunIT๙" w:eastAsiaTheme="minorHAnsi" w:hAnsi="TH SarabunIT๙" w:cs="TH SarabunIT๙" w:hint="cs"/>
                <w:cs/>
              </w:rPr>
              <w:t>-ส่งเสริมให้ประชาชนเข้ามามีบทบาทและมีส่วนร่วมในการพัฒนาท้องถิ่น</w:t>
            </w:r>
          </w:p>
          <w:p w:rsidR="003B7E7A" w:rsidRPr="00714811" w:rsidRDefault="003B7E7A" w:rsidP="003B7E7A">
            <w:pPr>
              <w:rPr>
                <w:rFonts w:ascii="TH SarabunIT๙" w:eastAsiaTheme="minorHAnsi" w:hAnsi="TH SarabunIT๙" w:cs="TH SarabunIT๙"/>
              </w:rPr>
            </w:pPr>
            <w:r w:rsidRPr="00714811">
              <w:rPr>
                <w:rFonts w:ascii="TH SarabunIT๙" w:eastAsiaTheme="minorHAnsi" w:hAnsi="TH SarabunIT๙" w:cs="TH SarabunIT๙" w:hint="cs"/>
                <w:cs/>
              </w:rPr>
              <w:t>-พัฒนาระบบการจัดเก็บภาษี เพิ่มมาตรการและวางแผนการจัดเก็บภาษีให้เป็นไปตามเป้าหมาย</w:t>
            </w:r>
          </w:p>
          <w:p w:rsidR="003B7E7A" w:rsidRPr="00714811" w:rsidRDefault="003B7E7A" w:rsidP="00714811">
            <w:pPr>
              <w:rPr>
                <w:rFonts w:ascii="TH SarabunIT๙" w:eastAsiaTheme="minorHAnsi" w:hAnsi="TH SarabunIT๙" w:cs="TH SarabunIT๙"/>
                <w:cs/>
              </w:rPr>
            </w:pPr>
            <w:r w:rsidRPr="00714811">
              <w:rPr>
                <w:rFonts w:ascii="TH SarabunIT๙" w:eastAsiaTheme="minorHAnsi" w:hAnsi="TH SarabunIT๙" w:cs="TH SarabunIT๙" w:hint="cs"/>
                <w:cs/>
              </w:rPr>
              <w:t>-เพิ่มประสิทธิภาพการประชาสัมพันธ์ข้อมูลข่าวสารต่างๆ ขององค์การบริหารส่วนตำบลให้ครอบคลุม และทั่วถึง และเพิ่มช่องทางการประชาสัมพันธ์ เช่น เว็บไซต์, สื่อโซ</w:t>
            </w:r>
            <w:proofErr w:type="spellStart"/>
            <w:r w:rsidRPr="00714811">
              <w:rPr>
                <w:rFonts w:ascii="TH SarabunIT๙" w:eastAsiaTheme="minorHAnsi" w:hAnsi="TH SarabunIT๙" w:cs="TH SarabunIT๙" w:hint="cs"/>
                <w:cs/>
              </w:rPr>
              <w:t>เชียล</w:t>
            </w:r>
            <w:proofErr w:type="spellEnd"/>
            <w:r w:rsidRPr="00714811">
              <w:rPr>
                <w:rFonts w:ascii="TH SarabunIT๙" w:eastAsiaTheme="minorHAnsi" w:hAnsi="TH SarabunIT๙" w:cs="TH SarabunIT๙" w:hint="cs"/>
                <w:cs/>
              </w:rPr>
              <w:t xml:space="preserve">ฯลฯ </w:t>
            </w:r>
          </w:p>
        </w:tc>
      </w:tr>
    </w:tbl>
    <w:p w:rsidR="003B7E7A" w:rsidRPr="003B7E7A" w:rsidRDefault="003B7E7A" w:rsidP="003B7E7A">
      <w:pPr>
        <w:spacing w:after="160" w:line="259" w:lineRule="auto"/>
        <w:rPr>
          <w:rFonts w:ascii="TH SarabunIT๙" w:eastAsiaTheme="minorHAnsi" w:hAnsi="TH SarabunIT๙" w:cs="TH SarabunIT๙"/>
          <w:sz w:val="28"/>
          <w:szCs w:val="28"/>
        </w:rPr>
      </w:pPr>
    </w:p>
    <w:p w:rsidR="003B7E7A" w:rsidRPr="00DB34C2" w:rsidRDefault="003B7E7A" w:rsidP="003B7E7A">
      <w:pPr>
        <w:spacing w:after="160" w:line="259" w:lineRule="auto"/>
        <w:rPr>
          <w:rFonts w:ascii="TH SarabunIT๙" w:eastAsiaTheme="minorHAnsi" w:hAnsi="TH SarabunIT๙" w:cs="TH SarabunIT๙"/>
          <w:b/>
          <w:bCs/>
        </w:rPr>
      </w:pPr>
      <w:r w:rsidRPr="003B7E7A">
        <w:rPr>
          <w:rFonts w:ascii="TH SarabunIT๙" w:eastAsiaTheme="minorHAnsi" w:hAnsi="TH SarabunIT๙" w:cs="TH SarabunIT๙" w:hint="cs"/>
          <w:b/>
          <w:bCs/>
          <w:sz w:val="28"/>
          <w:szCs w:val="28"/>
          <w:cs/>
        </w:rPr>
        <w:t>2</w:t>
      </w:r>
      <w:r w:rsidRPr="00DB34C2">
        <w:rPr>
          <w:rFonts w:ascii="TH SarabunIT๙" w:eastAsiaTheme="minorHAnsi" w:hAnsi="TH SarabunIT๙" w:cs="TH SarabunIT๙" w:hint="cs"/>
          <w:b/>
          <w:bCs/>
          <w:cs/>
        </w:rPr>
        <w:t>. ข้อสังเกต ข้อเสนแนะ ผลจาการพัฒนา</w:t>
      </w:r>
    </w:p>
    <w:p w:rsidR="003B7E7A" w:rsidRPr="00DB34C2" w:rsidRDefault="003B7E7A" w:rsidP="003B7E7A">
      <w:pPr>
        <w:spacing w:after="160" w:line="259" w:lineRule="auto"/>
        <w:jc w:val="thaiDistribute"/>
        <w:rPr>
          <w:rFonts w:ascii="TH SarabunIT๙" w:eastAsiaTheme="minorHAnsi" w:hAnsi="TH SarabunIT๙" w:cs="TH SarabunIT๙"/>
        </w:rPr>
      </w:pPr>
      <w:r w:rsidRPr="00DB34C2">
        <w:rPr>
          <w:rFonts w:ascii="TH SarabunIT๙" w:eastAsiaTheme="minorHAnsi" w:hAnsi="TH SarabunIT๙" w:cs="TH SarabunIT๙"/>
          <w:cs/>
        </w:rPr>
        <w:tab/>
      </w:r>
      <w:r w:rsidRPr="00DB34C2">
        <w:rPr>
          <w:rFonts w:ascii="TH SarabunIT๙" w:eastAsiaTheme="minorHAnsi" w:hAnsi="TH SarabunIT๙" w:cs="TH SarabunIT๙" w:hint="cs"/>
          <w:cs/>
        </w:rPr>
        <w:t>หากพิจารณากระบวนการวางแผนพัฒนาท้องถิ่นพบว่า ในขั้นตอนการจัดทำแผนนั้น เป็นไปตามระเบียบกระทรวงมหาดไทยว่าด้วยการจัดทำแผนพัฒนาขององค์กรปกครองส่วนท้องถิ่น พ.ศ.2548 และเพิ่มเติมถึงฉบับที่ 3 พ.ศ.2561 รวมถึงหนังสือสั่งการของกระทรวงมหาดไทยโดยคำนึงถึงหลักประชารัฐผ่านกระบวนการมีส่วนร่วมของประชาชนเป็นสำคัญในส่วนของการนำแผนไปสู่การปฏิบัติรอบปีที่ผ่านมาพบว่า การดำเนินงานบางโครงการ/กิจกรรม ยังเกิดความล่าช้าไม่เป็นไปตามแผนการดำเนินงาน โดยเฉพาะโครงการก่อสร้างโครงสร้างพื้นฐาน  อันเนื่องมาจากปัจจัยทั้งภายในและภายนอก และสุดท้ายการติดตามประเมินผลแผนพัฒนาท้องถิ่นในทางปฏิบัติองค์การบริหารส่วนตำบลท่าดี  ได้ติดตามประเมินผลการดำเนินโครงการ/กิจกรรม เป็นประจำทุกๆ เดือน เพื่อให้ทราบสถานการณ์ดำเนินโครงการ/กิจกรรม ว่าอยู่ในขั้นตอนใด เป็นไปตามแผนการดำเนินงานหรือไม่ มีปัญหาหรืออุปสรรคอย่างไร พร้อมจัดทำรายงานเสนอให้ผู้บริหารได้รับทราบ ทั้งนี้เพื่อเป็นการแก้ไขปัญหาความล่าช้าในขั้นตอนการนำแผนไปสู่การปฏิบัติให้สามารถอำนวยความสะดวกและตอบสนองต่อความต้องการแก่ประชาชนได้รวดเร็วยิ่งขึ้น</w:t>
      </w:r>
    </w:p>
    <w:p w:rsidR="003B7E7A" w:rsidRPr="003B7E7A" w:rsidRDefault="003B7E7A" w:rsidP="003B7E7A">
      <w:pPr>
        <w:spacing w:after="160" w:line="259" w:lineRule="auto"/>
        <w:rPr>
          <w:rFonts w:ascii="TH SarabunIT๙" w:eastAsiaTheme="minorHAnsi" w:hAnsi="TH SarabunIT๙" w:cs="TH SarabunIT๙"/>
          <w:sz w:val="28"/>
          <w:szCs w:val="28"/>
        </w:rPr>
      </w:pPr>
    </w:p>
    <w:p w:rsidR="003B7E7A" w:rsidRPr="003B7E7A" w:rsidRDefault="003B7E7A" w:rsidP="003B7E7A">
      <w:pPr>
        <w:spacing w:after="160" w:line="259" w:lineRule="auto"/>
        <w:rPr>
          <w:rFonts w:ascii="TH SarabunIT๙" w:eastAsiaTheme="minorHAnsi" w:hAnsi="TH SarabunIT๙" w:cs="TH SarabunIT๙"/>
          <w:sz w:val="28"/>
          <w:szCs w:val="28"/>
          <w:cs/>
        </w:rPr>
      </w:pPr>
    </w:p>
    <w:sectPr w:rsidR="003B7E7A" w:rsidRPr="003B7E7A" w:rsidSect="00CE6917">
      <w:footerReference w:type="default" r:id="rId7"/>
      <w:pgSz w:w="11906" w:h="16838" w:code="9"/>
      <w:pgMar w:top="1134" w:right="1134" w:bottom="567" w:left="1418" w:header="709" w:footer="709" w:gutter="0"/>
      <w:pgNumType w:fmt="thaiNumbers" w:start="22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4261" w:rsidRDefault="00F64261" w:rsidP="00305ED6">
      <w:r>
        <w:separator/>
      </w:r>
    </w:p>
  </w:endnote>
  <w:endnote w:type="continuationSeparator" w:id="0">
    <w:p w:rsidR="00F64261" w:rsidRDefault="00F64261" w:rsidP="00305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683"/>
      <w:gridCol w:w="4671"/>
    </w:tblGrid>
    <w:tr w:rsidR="00994AE8">
      <w:trPr>
        <w:trHeight w:hRule="exact" w:val="115"/>
        <w:jc w:val="center"/>
      </w:trPr>
      <w:tc>
        <w:tcPr>
          <w:tcW w:w="4686" w:type="dxa"/>
          <w:shd w:val="clear" w:color="auto" w:fill="5B9BD5" w:themeFill="accent1"/>
          <w:tcMar>
            <w:top w:w="0" w:type="dxa"/>
            <w:bottom w:w="0" w:type="dxa"/>
          </w:tcMar>
        </w:tcPr>
        <w:p w:rsidR="00994AE8" w:rsidRDefault="00994AE8">
          <w:pPr>
            <w:pStyle w:val="a5"/>
            <w:rPr>
              <w:caps/>
              <w:sz w:val="22"/>
              <w:szCs w:val="22"/>
            </w:rPr>
          </w:pPr>
        </w:p>
      </w:tc>
      <w:tc>
        <w:tcPr>
          <w:tcW w:w="4674" w:type="dxa"/>
          <w:shd w:val="clear" w:color="auto" w:fill="5B9BD5" w:themeFill="accent1"/>
          <w:tcMar>
            <w:top w:w="0" w:type="dxa"/>
            <w:bottom w:w="0" w:type="dxa"/>
          </w:tcMar>
        </w:tcPr>
        <w:p w:rsidR="00994AE8" w:rsidRDefault="00994AE8">
          <w:pPr>
            <w:pStyle w:val="a5"/>
            <w:jc w:val="right"/>
            <w:rPr>
              <w:caps/>
              <w:sz w:val="22"/>
              <w:szCs w:val="22"/>
            </w:rPr>
          </w:pPr>
        </w:p>
      </w:tc>
    </w:tr>
    <w:tr w:rsidR="00994AE8" w:rsidRPr="00994AE8">
      <w:trPr>
        <w:jc w:val="center"/>
      </w:trPr>
      <w:sdt>
        <w:sdtPr>
          <w:rPr>
            <w:rFonts w:ascii="TH SarabunIT๙" w:hAnsi="TH SarabunIT๙" w:cs="TH SarabunIT๙"/>
            <w:b/>
            <w:bCs/>
            <w:caps/>
            <w:color w:val="808080" w:themeColor="background1" w:themeShade="80"/>
            <w:sz w:val="28"/>
            <w:szCs w:val="28"/>
          </w:rPr>
          <w:alias w:val="ผู้เขียน"/>
          <w:tag w:val=""/>
          <w:id w:val="1534151868"/>
          <w:placeholder>
            <w:docPart w:val="9B118FC5965447769D5D12518FFC8130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686" w:type="dxa"/>
              <w:shd w:val="clear" w:color="auto" w:fill="auto"/>
              <w:vAlign w:val="center"/>
            </w:tcPr>
            <w:p w:rsidR="00994AE8" w:rsidRPr="00994AE8" w:rsidRDefault="00994AE8" w:rsidP="00994AE8">
              <w:pPr>
                <w:pStyle w:val="a7"/>
                <w:rPr>
                  <w:rFonts w:ascii="TH SarabunIT๙" w:hAnsi="TH SarabunIT๙" w:cs="TH SarabunIT๙"/>
                  <w:b/>
                  <w:bCs/>
                  <w:caps/>
                  <w:color w:val="808080" w:themeColor="background1" w:themeShade="80"/>
                  <w:sz w:val="28"/>
                  <w:szCs w:val="28"/>
                </w:rPr>
              </w:pPr>
              <w:r w:rsidRPr="00994AE8">
                <w:rPr>
                  <w:rFonts w:ascii="TH SarabunIT๙" w:hAnsi="TH SarabunIT๙" w:cs="TH SarabunIT๙"/>
                  <w:b/>
                  <w:bCs/>
                  <w:caps/>
                  <w:color w:val="808080" w:themeColor="background1" w:themeShade="80"/>
                  <w:sz w:val="28"/>
                  <w:szCs w:val="28"/>
                  <w:cs/>
                </w:rPr>
                <w:t>แผนพัฒนาท้องถิ่น (พ.ศ.2561-2565)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:rsidR="00994AE8" w:rsidRPr="00994AE8" w:rsidRDefault="00CE6917">
          <w:pPr>
            <w:pStyle w:val="a7"/>
            <w:jc w:val="right"/>
            <w:rPr>
              <w:rFonts w:ascii="TH SarabunIT๙" w:hAnsi="TH SarabunIT๙" w:cs="TH SarabunIT๙"/>
              <w:b/>
              <w:bCs/>
              <w:caps/>
              <w:color w:val="808080" w:themeColor="background1" w:themeShade="80"/>
              <w:sz w:val="28"/>
              <w:szCs w:val="28"/>
            </w:rPr>
          </w:pPr>
          <w:r>
            <w:rPr>
              <w:rFonts w:ascii="TH SarabunIT๙" w:hAnsi="TH SarabunIT๙" w:cs="TH SarabunIT๙" w:hint="cs"/>
              <w:b/>
              <w:bCs/>
              <w:caps/>
              <w:color w:val="808080" w:themeColor="background1" w:themeShade="80"/>
              <w:sz w:val="28"/>
              <w:szCs w:val="28"/>
              <w:cs/>
            </w:rPr>
            <w:t>229</w:t>
          </w:r>
        </w:p>
      </w:tc>
    </w:tr>
  </w:tbl>
  <w:p w:rsidR="00C9494D" w:rsidRDefault="00C9494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4261" w:rsidRDefault="00F64261" w:rsidP="00305ED6">
      <w:r>
        <w:separator/>
      </w:r>
    </w:p>
  </w:footnote>
  <w:footnote w:type="continuationSeparator" w:id="0">
    <w:p w:rsidR="00F64261" w:rsidRDefault="00F64261" w:rsidP="00305E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52209"/>
    <w:multiLevelType w:val="hybridMultilevel"/>
    <w:tmpl w:val="618A7EEE"/>
    <w:lvl w:ilvl="0" w:tplc="8E1E870C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20D664EC"/>
    <w:multiLevelType w:val="hybridMultilevel"/>
    <w:tmpl w:val="B338F364"/>
    <w:lvl w:ilvl="0" w:tplc="0409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1F4D78"/>
    <w:multiLevelType w:val="hybridMultilevel"/>
    <w:tmpl w:val="45D2F4DC"/>
    <w:lvl w:ilvl="0" w:tplc="20CEE6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7247CA3"/>
    <w:multiLevelType w:val="hybridMultilevel"/>
    <w:tmpl w:val="94FE5F3A"/>
    <w:lvl w:ilvl="0" w:tplc="ADEE251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605B56CD"/>
    <w:multiLevelType w:val="hybridMultilevel"/>
    <w:tmpl w:val="3D2056C8"/>
    <w:lvl w:ilvl="0" w:tplc="93022900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>
    <w:nsid w:val="7CCA30FF"/>
    <w:multiLevelType w:val="hybridMultilevel"/>
    <w:tmpl w:val="B5841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B9"/>
    <w:rsid w:val="00005A90"/>
    <w:rsid w:val="00030CBE"/>
    <w:rsid w:val="0004026E"/>
    <w:rsid w:val="00092C31"/>
    <w:rsid w:val="000B6EBF"/>
    <w:rsid w:val="00122117"/>
    <w:rsid w:val="00127D5A"/>
    <w:rsid w:val="001F4C9E"/>
    <w:rsid w:val="00236794"/>
    <w:rsid w:val="00251972"/>
    <w:rsid w:val="0027156C"/>
    <w:rsid w:val="0028041A"/>
    <w:rsid w:val="00294028"/>
    <w:rsid w:val="00305ED6"/>
    <w:rsid w:val="00346538"/>
    <w:rsid w:val="003561BD"/>
    <w:rsid w:val="003775B4"/>
    <w:rsid w:val="003B7E7A"/>
    <w:rsid w:val="003E1498"/>
    <w:rsid w:val="00470349"/>
    <w:rsid w:val="004C392E"/>
    <w:rsid w:val="004E5234"/>
    <w:rsid w:val="004F142E"/>
    <w:rsid w:val="00516C8C"/>
    <w:rsid w:val="005E7248"/>
    <w:rsid w:val="005F52E5"/>
    <w:rsid w:val="00657BBD"/>
    <w:rsid w:val="00683281"/>
    <w:rsid w:val="006B3166"/>
    <w:rsid w:val="006F647A"/>
    <w:rsid w:val="00714811"/>
    <w:rsid w:val="00734CC9"/>
    <w:rsid w:val="007636C8"/>
    <w:rsid w:val="007C3131"/>
    <w:rsid w:val="00805220"/>
    <w:rsid w:val="00856831"/>
    <w:rsid w:val="008C2C87"/>
    <w:rsid w:val="00994AE8"/>
    <w:rsid w:val="009A0A1A"/>
    <w:rsid w:val="00A2212D"/>
    <w:rsid w:val="00A47511"/>
    <w:rsid w:val="00A509F3"/>
    <w:rsid w:val="00A60B3D"/>
    <w:rsid w:val="00AC5CF8"/>
    <w:rsid w:val="00B5565E"/>
    <w:rsid w:val="00B74B49"/>
    <w:rsid w:val="00B75CB8"/>
    <w:rsid w:val="00BA6872"/>
    <w:rsid w:val="00BC4F39"/>
    <w:rsid w:val="00C82AB9"/>
    <w:rsid w:val="00C83DAA"/>
    <w:rsid w:val="00C9494D"/>
    <w:rsid w:val="00CA71E8"/>
    <w:rsid w:val="00CE6917"/>
    <w:rsid w:val="00D240FE"/>
    <w:rsid w:val="00D53CDC"/>
    <w:rsid w:val="00D73E85"/>
    <w:rsid w:val="00D94AEF"/>
    <w:rsid w:val="00DB34C2"/>
    <w:rsid w:val="00DE5149"/>
    <w:rsid w:val="00E44C01"/>
    <w:rsid w:val="00E47463"/>
    <w:rsid w:val="00E522F6"/>
    <w:rsid w:val="00EB7B57"/>
    <w:rsid w:val="00EE0177"/>
    <w:rsid w:val="00EF3E00"/>
    <w:rsid w:val="00F11AED"/>
    <w:rsid w:val="00F325F1"/>
    <w:rsid w:val="00F64261"/>
    <w:rsid w:val="00F81140"/>
    <w:rsid w:val="00F859B1"/>
    <w:rsid w:val="00FB1E19"/>
    <w:rsid w:val="00FD4B71"/>
    <w:rsid w:val="00FE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00D199-A34C-4C9F-A9AD-D3FC9F492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ED6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2AB9"/>
    <w:pPr>
      <w:spacing w:after="0" w:line="240" w:lineRule="auto"/>
    </w:pPr>
  </w:style>
  <w:style w:type="character" w:customStyle="1" w:styleId="textexposedshow">
    <w:name w:val="text_exposed_show"/>
    <w:basedOn w:val="a0"/>
    <w:rsid w:val="00D94AEF"/>
  </w:style>
  <w:style w:type="paragraph" w:styleId="a4">
    <w:name w:val="List Paragraph"/>
    <w:basedOn w:val="a"/>
    <w:uiPriority w:val="34"/>
    <w:qFormat/>
    <w:rsid w:val="00734CC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8"/>
    </w:rPr>
  </w:style>
  <w:style w:type="paragraph" w:styleId="a5">
    <w:name w:val="header"/>
    <w:basedOn w:val="a"/>
    <w:link w:val="a6"/>
    <w:uiPriority w:val="99"/>
    <w:unhideWhenUsed/>
    <w:rsid w:val="00305ED6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305ED6"/>
    <w:rPr>
      <w:rFonts w:ascii="Angsana New" w:eastAsia="Times New Roman" w:hAnsi="Angsana New" w:cs="Angsana New"/>
      <w:sz w:val="32"/>
      <w:szCs w:val="40"/>
    </w:rPr>
  </w:style>
  <w:style w:type="paragraph" w:styleId="a7">
    <w:name w:val="footer"/>
    <w:basedOn w:val="a"/>
    <w:link w:val="a8"/>
    <w:uiPriority w:val="99"/>
    <w:unhideWhenUsed/>
    <w:rsid w:val="00305ED6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305ED6"/>
    <w:rPr>
      <w:rFonts w:ascii="Angsana New" w:eastAsia="Times New Roman" w:hAnsi="Angsana New" w:cs="Angsana New"/>
      <w:sz w:val="32"/>
      <w:szCs w:val="40"/>
    </w:rPr>
  </w:style>
  <w:style w:type="paragraph" w:styleId="HTML">
    <w:name w:val="HTML Preformatted"/>
    <w:basedOn w:val="a"/>
    <w:link w:val="HTML0"/>
    <w:uiPriority w:val="99"/>
    <w:unhideWhenUsed/>
    <w:rsid w:val="005E7248"/>
    <w:rPr>
      <w:rFonts w:ascii="Consolas" w:hAnsi="Consolas" w:cs="Angsana New"/>
      <w:sz w:val="20"/>
      <w:szCs w:val="25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5E7248"/>
    <w:rPr>
      <w:rFonts w:ascii="Consolas" w:eastAsia="Times New Roman" w:hAnsi="Consolas" w:cs="Angsana New"/>
      <w:sz w:val="20"/>
      <w:szCs w:val="25"/>
    </w:rPr>
  </w:style>
  <w:style w:type="table" w:styleId="a9">
    <w:name w:val="Table Grid"/>
    <w:basedOn w:val="a1"/>
    <w:uiPriority w:val="39"/>
    <w:rsid w:val="00A509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994AE8"/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994AE8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30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B118FC5965447769D5D12518FFC8130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6B34F26-9330-4F63-9D32-374EBCF53670}"/>
      </w:docPartPr>
      <w:docPartBody>
        <w:p w:rsidR="004D7954" w:rsidRDefault="008B7560" w:rsidP="008B7560">
          <w:pPr>
            <w:pStyle w:val="9B118FC5965447769D5D12518FFC8130"/>
          </w:pPr>
          <w:r>
            <w:rPr>
              <w:rStyle w:val="a3"/>
              <w:cs/>
              <w:lang w:val="th-TH"/>
            </w:rPr>
            <w:t>[</w:t>
          </w:r>
          <w:r>
            <w:rPr>
              <w:rStyle w:val="a3"/>
              <w:rFonts w:cs="Angsana New"/>
              <w:cs/>
              <w:lang w:val="th-TH"/>
            </w:rPr>
            <w:t>ผู้เขียน</w:t>
          </w:r>
          <w:r>
            <w:rPr>
              <w:rStyle w:val="a3"/>
              <w:cs/>
              <w:lang w:val="th-TH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560"/>
    <w:rsid w:val="004D7954"/>
    <w:rsid w:val="008B7560"/>
    <w:rsid w:val="0094304A"/>
    <w:rsid w:val="00A4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B7560"/>
    <w:rPr>
      <w:color w:val="808080"/>
    </w:rPr>
  </w:style>
  <w:style w:type="paragraph" w:customStyle="1" w:styleId="9B118FC5965447769D5D12518FFC8130">
    <w:name w:val="9B118FC5965447769D5D12518FFC8130"/>
    <w:rsid w:val="008B75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1080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7228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แผนพัฒนาท้องถิ่น (พ.ศ.2561-2565)</dc:creator>
  <cp:keywords/>
  <dc:description/>
  <cp:lastModifiedBy>piw25211@gmail.com</cp:lastModifiedBy>
  <cp:revision>14</cp:revision>
  <cp:lastPrinted>2019-06-12T07:59:00Z</cp:lastPrinted>
  <dcterms:created xsi:type="dcterms:W3CDTF">2019-05-30T08:47:00Z</dcterms:created>
  <dcterms:modified xsi:type="dcterms:W3CDTF">2019-06-12T08:02:00Z</dcterms:modified>
</cp:coreProperties>
</file>