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522" w:rsidRDefault="00D035A8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9.05pt;margin-top:-7.9pt;width:70.5pt;height:76.8pt;z-index:251658240;visibility:visible;mso-wrap-edited:f">
            <v:imagedata r:id="rId5" o:title="" gain="2.5"/>
          </v:shape>
          <o:OLEObject Type="Embed" ProgID="Word.Picture.8" ShapeID="_x0000_s1026" DrawAspect="Content" ObjectID="_1622546123" r:id="rId6"/>
        </w:object>
      </w:r>
      <w:bookmarkEnd w:id="0"/>
    </w:p>
    <w:p w:rsidR="00610714" w:rsidRDefault="00610714">
      <w:pPr>
        <w:rPr>
          <w:rFonts w:ascii="TH SarabunIT๙" w:hAnsi="TH SarabunIT๙" w:cs="TH SarabunIT๙"/>
          <w:sz w:val="32"/>
          <w:szCs w:val="32"/>
        </w:rPr>
      </w:pPr>
    </w:p>
    <w:p w:rsidR="00610714" w:rsidRDefault="00610714" w:rsidP="00D4278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10714" w:rsidRPr="00610714" w:rsidRDefault="00610714" w:rsidP="0061071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10714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ประกาศองค์การบริหารส่วนตำบลท่าดี</w:t>
      </w:r>
    </w:p>
    <w:p w:rsidR="00610714" w:rsidRPr="00610714" w:rsidRDefault="00610714" w:rsidP="0061071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10714">
        <w:rPr>
          <w:rFonts w:ascii="TH SarabunIT๙" w:hAnsi="TH SarabunIT๙" w:cs="TH SarabunIT๙"/>
          <w:sz w:val="32"/>
          <w:szCs w:val="32"/>
          <w:cs/>
        </w:rPr>
        <w:t>เรื่อง มาตรการ</w:t>
      </w:r>
      <w:r w:rsidR="00D42781">
        <w:rPr>
          <w:rFonts w:ascii="TH SarabunIT๙" w:hAnsi="TH SarabunIT๙" w:cs="TH SarabunIT๙" w:hint="cs"/>
          <w:sz w:val="32"/>
          <w:szCs w:val="32"/>
          <w:cs/>
        </w:rPr>
        <w:t>ให้ผู้มีส่วนได้เสียมีส่วนร่วม</w:t>
      </w:r>
    </w:p>
    <w:p w:rsidR="00610714" w:rsidRDefault="00610714" w:rsidP="0061071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10714">
        <w:rPr>
          <w:rFonts w:ascii="TH SarabunIT๙" w:hAnsi="TH SarabunIT๙" w:cs="TH SarabunIT๙"/>
          <w:sz w:val="32"/>
          <w:szCs w:val="32"/>
          <w:cs/>
        </w:rPr>
        <w:t>-------------------------</w:t>
      </w:r>
    </w:p>
    <w:p w:rsidR="00610714" w:rsidRPr="00D42781" w:rsidRDefault="00610714" w:rsidP="00610714">
      <w:pPr>
        <w:pStyle w:val="a3"/>
        <w:rPr>
          <w:rFonts w:ascii="TH SarabunIT๙" w:hAnsi="TH SarabunIT๙" w:cs="TH SarabunIT๙"/>
          <w:sz w:val="10"/>
          <w:szCs w:val="10"/>
        </w:rPr>
      </w:pPr>
    </w:p>
    <w:p w:rsidR="00D42781" w:rsidRDefault="00610714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42781"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 หมายถึง การกระจายโอกาสให้ประชาชนได้เข้ามามีส่วนร่วมทางการเมือง การบริหาร เกี่ยวกับการตัดสินใจในเรื่องต่างๆ รวมทั้งการจัดสรรทรัพยากรของชุมชน และของชาติที่จะส่งผลกระทบต่อชีวิตและความเป็นอยู่ของประชาชน การมีส่วนร่วมในการออกกฎหมาย ตลอดจนการมีส่วนร่วมในการตรวจสอบการใช้อำนาจหน้าที่ของรัฐ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42781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มาตรการให้ผู้มีส่วนได้เสียมีส่วนร่วมในการป้องกันการทุจริตขององค์การบริหารส่วนตำบลท่าดี ได้กำหนดวิธีการให้ผู้มีส่วนได้เสียสามารถเข้ามามีส่วนร่วมกับหน่วยงานท้องถิ่นได้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1.การลงสมัครเป็นผู้บริหาร หรือสมาชิกสภาองค์การบริหารส่วนตำบลท่าดี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2.การใช้สิทธิเลือกตั้งผู้บริหาร หรือสมาชิกสภาองค์การบริหารส่วนตำบลท่าดี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3.การเสนอให้มีการออกข้อบัญญัติท้องถิ่น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4.การเสียภาษีอากรและค่าธรรมเนียมต่างๆ ที่องค์การบริหารส่วนตำบลท่าดีจัดเก็บเพื่อนำมาใช้ในการบริหารงานภายในหน่วยงาน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5.การให้ข้อเสนอแนะแก่ผู้บริหารท้องถิ่นในการดำเนินงาน/โครงการต่างๆ </w:t>
      </w:r>
    </w:p>
    <w:p w:rsidR="00D42781" w:rsidRPr="00D42781" w:rsidRDefault="00D42781" w:rsidP="00D42781">
      <w:pPr>
        <w:pStyle w:val="a3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42781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การมีส่วนร่วมตรวจสอบการบริหารงานขององค์การบริหารส่วนตำบลท่าดี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1.ติดตามตรวจสอบการบริหารงานขององค์การบริหารส่วนตำบลท่าดีว่าดำเนินงานด้วยความโปร่งใส ยุติธรรม ตรงตามความต้องการของประชาชนหรือไม่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2.ติดตรมตรวจสอบการใช้จ่ายงบประมาณตามข้อบังคับ งบประมาณรายจ่ายประจำปีขององค์การบริหารส่วนตำบลท่าดี ว่าถูกต้อง โปร่งใส และเกิดประโยชน์หรือไม่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3.ขอทราบข้อมูลข่าวสารจากองค์การบริหารส่วนตำบลท่าดี หากเห็นว่าทำงานไม่โปร่งใส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4.การเข้าร่วมประชาคมท้องถิ่น เพื่อแสดงความคิดเห็นประกอบการพิจารณาแผนงานโครงการหรือกิจกรรมต่างๆ ที่มีผลกระทบต่อประชาชนในท้องถิ่น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5.ตรวจสอบแผนพัฒนาขององค์การบริหารส่วนตำบลท่าดี ว่าตรงกับปัญหาความเดือดร้อนและความต้องการของประชาชนหรือไม่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6.คัดค้านข้อบังคับ หรือมติขององค์การบริหารส่วนตำบลท่าดีที่ทำให้ประชาชนเดือดร้อน</w:t>
      </w:r>
    </w:p>
    <w:p w:rsidR="00D42781" w:rsidRDefault="00D42781" w:rsidP="00D4278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7.ถอดถอนผู้บริหาร หรือสมาชิกสภาองค์การบริหารส่วนตำบลท่าดีที่มีพฤติกรรมไม่สุจริต</w:t>
      </w:r>
    </w:p>
    <w:p w:rsidR="00B0165F" w:rsidRPr="00D42781" w:rsidRDefault="00B0165F" w:rsidP="00B0165F">
      <w:pPr>
        <w:pStyle w:val="a3"/>
        <w:jc w:val="thaiDistribute"/>
        <w:rPr>
          <w:rFonts w:ascii="TH SarabunIT๙" w:hAnsi="TH SarabunIT๙" w:cs="TH SarabunIT๙"/>
          <w:sz w:val="10"/>
          <w:szCs w:val="10"/>
        </w:rPr>
      </w:pPr>
    </w:p>
    <w:p w:rsidR="00B0165F" w:rsidRDefault="00B0165F" w:rsidP="00B0165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B0165F" w:rsidRPr="00D42781" w:rsidRDefault="00B0165F" w:rsidP="00B0165F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B0165F" w:rsidRDefault="00B0165F" w:rsidP="00B0165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4 เดือน เมษายน พ.ศ.2561</w:t>
      </w:r>
    </w:p>
    <w:p w:rsidR="00B0165F" w:rsidRPr="00D42781" w:rsidRDefault="00B0165F" w:rsidP="00B0165F">
      <w:pPr>
        <w:pStyle w:val="a3"/>
        <w:jc w:val="thaiDistribute"/>
        <w:rPr>
          <w:rFonts w:ascii="TH SarabunIT๙" w:hAnsi="TH SarabunIT๙" w:cs="TH SarabunIT๙"/>
          <w:sz w:val="46"/>
          <w:szCs w:val="46"/>
        </w:rPr>
      </w:pPr>
    </w:p>
    <w:p w:rsidR="00B0165F" w:rsidRDefault="00B0165F" w:rsidP="00B0165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(นายปรารถนา  พจน์จำเนียร)</w:t>
      </w:r>
    </w:p>
    <w:p w:rsidR="00610714" w:rsidRDefault="00B0165F" w:rsidP="00A7074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5D00" w:rsidRDefault="00435D00" w:rsidP="00610714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435D00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84524F"/>
    <w:multiLevelType w:val="multilevel"/>
    <w:tmpl w:val="D46E2FF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714"/>
    <w:rsid w:val="00435D00"/>
    <w:rsid w:val="004C2561"/>
    <w:rsid w:val="005651EC"/>
    <w:rsid w:val="00610714"/>
    <w:rsid w:val="009E32F9"/>
    <w:rsid w:val="00A7074A"/>
    <w:rsid w:val="00B0165F"/>
    <w:rsid w:val="00CE178E"/>
    <w:rsid w:val="00D035A8"/>
    <w:rsid w:val="00D42781"/>
    <w:rsid w:val="00EC1522"/>
    <w:rsid w:val="00F5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8DEB038-29A5-49C5-9669-861D3A92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07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E32F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E32F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cp:lastPrinted>2019-06-20T07:17:00Z</cp:lastPrinted>
  <dcterms:created xsi:type="dcterms:W3CDTF">2019-06-20T07:17:00Z</dcterms:created>
  <dcterms:modified xsi:type="dcterms:W3CDTF">2019-06-20T07:29:00Z</dcterms:modified>
</cp:coreProperties>
</file>